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88D979B"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8607CD">
        <w:rPr>
          <w:rFonts w:ascii="GHEA Grapalat" w:hAnsi="GHEA Grapalat"/>
          <w:i w:val="0"/>
          <w:sz w:val="24"/>
          <w:szCs w:val="24"/>
          <w:lang w:val="hy-AM"/>
        </w:rPr>
        <w:t>26</w:t>
      </w:r>
      <w:r w:rsidR="00111364">
        <w:rPr>
          <w:rFonts w:ascii="GHEA Grapalat" w:hAnsi="GHEA Grapalat"/>
          <w:i w:val="0"/>
          <w:sz w:val="24"/>
          <w:szCs w:val="24"/>
          <w:lang w:val="hy-AM"/>
        </w:rPr>
        <w:t>” “08</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1F4952D9"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8607CD">
        <w:rPr>
          <w:rFonts w:ascii="GHEA Grapalat" w:hAnsi="GHEA Grapalat"/>
          <w:i w:val="0"/>
          <w:sz w:val="24"/>
          <w:szCs w:val="24"/>
        </w:rPr>
        <w:t>EQ-GHAShDzB-26/206</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17387C3"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8607CD" w:rsidRPr="008607CD">
        <w:rPr>
          <w:rFonts w:ascii="GHEA Grapalat" w:hAnsi="GHEA Grapalat"/>
          <w:b/>
          <w:bCs/>
          <w:i w:val="0"/>
          <w:spacing w:val="6"/>
          <w:sz w:val="24"/>
          <w:szCs w:val="24"/>
        </w:rPr>
        <w:t>Масштабные ремонтные работы на лестнице возле дома № 19 в адм</w:t>
      </w:r>
      <w:r w:rsidR="008607CD">
        <w:rPr>
          <w:rFonts w:ascii="GHEA Grapalat" w:hAnsi="GHEA Grapalat"/>
          <w:b/>
          <w:bCs/>
          <w:i w:val="0"/>
          <w:spacing w:val="6"/>
          <w:sz w:val="24"/>
          <w:szCs w:val="24"/>
        </w:rPr>
        <w:t xml:space="preserve">инистративном районе Норк-Мараш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6677E3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8607CD">
        <w:rPr>
          <w:rFonts w:ascii="GHEA Grapalat" w:hAnsi="GHEA Grapalat"/>
          <w:b/>
          <w:sz w:val="22"/>
          <w:szCs w:val="22"/>
          <w:lang w:val="hy-AM"/>
        </w:rPr>
        <w:t>07.09</w:t>
      </w:r>
      <w:r w:rsidR="00604C32">
        <w:rPr>
          <w:rFonts w:ascii="GHEA Grapalat" w:hAnsi="GHEA Grapalat"/>
          <w:b/>
          <w:sz w:val="22"/>
          <w:szCs w:val="22"/>
          <w:lang w:val="hy-AM"/>
        </w:rPr>
        <w:t>.2026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852EB8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8607CD">
        <w:rPr>
          <w:rFonts w:ascii="GHEA Grapalat" w:hAnsi="GHEA Grapalat"/>
          <w:b/>
          <w:sz w:val="22"/>
          <w:szCs w:val="22"/>
          <w:lang w:val="hy-AM"/>
        </w:rPr>
        <w:t>07.09</w:t>
      </w:r>
      <w:r w:rsidR="00604C32">
        <w:rPr>
          <w:rFonts w:ascii="GHEA Grapalat" w:hAnsi="GHEA Grapalat"/>
          <w:b/>
          <w:sz w:val="22"/>
          <w:szCs w:val="22"/>
          <w:lang w:val="hy-AM"/>
        </w:rPr>
        <w:t>.2026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271E71E5"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008607CD">
        <w:rPr>
          <w:rFonts w:ascii="GHEA Grapalat" w:hAnsi="GHEA Grapalat"/>
          <w:b/>
          <w:bCs/>
          <w:sz w:val="24"/>
          <w:szCs w:val="24"/>
          <w:lang w:val="hy-AM"/>
        </w:rPr>
        <w:t>194</w:t>
      </w:r>
    </w:p>
    <w:p w14:paraId="5B4408F1" w14:textId="315D66C4"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8607CD">
        <w:rPr>
          <w:rFonts w:ascii="GHEA Grapalat" w:hAnsi="GHEA Grapalat"/>
          <w:b/>
          <w:bCs/>
          <w:i w:val="0"/>
          <w:sz w:val="24"/>
          <w:szCs w:val="24"/>
        </w:rPr>
        <w:t>zvart.arshakyan</w:t>
      </w:r>
      <w:r w:rsidR="00DA2C17" w:rsidRPr="00DA2C17">
        <w:rPr>
          <w:rFonts w:ascii="GHEA Grapalat" w:hAnsi="GHEA Grapalat"/>
          <w:b/>
          <w:bCs/>
          <w:i w:val="0"/>
          <w:sz w:val="24"/>
          <w:szCs w:val="24"/>
        </w:rPr>
        <w:t>@yerevan.am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D531961"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8607CD">
        <w:rPr>
          <w:rFonts w:ascii="GHEA Grapalat" w:hAnsi="GHEA Grapalat"/>
          <w:i/>
        </w:rPr>
        <w:t>EQ-GHAShDzB-26/206</w:t>
      </w:r>
      <w:r w:rsidRPr="00623208">
        <w:rPr>
          <w:rFonts w:ascii="GHEA Grapalat" w:hAnsi="GHEA Grapalat" w:cs="Times Armenian"/>
          <w:i/>
        </w:rPr>
        <w:br/>
      </w:r>
      <w:r w:rsidRPr="00623208">
        <w:rPr>
          <w:rFonts w:ascii="GHEA Grapalat" w:hAnsi="GHEA Grapalat"/>
          <w:i/>
        </w:rPr>
        <w:t xml:space="preserve">№ </w:t>
      </w:r>
      <w:r w:rsidR="00111364" w:rsidRPr="00111364">
        <w:rPr>
          <w:rFonts w:ascii="GHEA Grapalat" w:hAnsi="GHEA Grapalat"/>
          <w:i/>
        </w:rPr>
        <w:t>1</w:t>
      </w:r>
      <w:r w:rsidRPr="00623208">
        <w:rPr>
          <w:rFonts w:ascii="GHEA Grapalat" w:hAnsi="GHEA Grapalat"/>
          <w:i/>
        </w:rPr>
        <w:t xml:space="preserve"> от </w:t>
      </w:r>
      <w:r w:rsidR="008607CD">
        <w:rPr>
          <w:rFonts w:ascii="GHEA Grapalat" w:hAnsi="GHEA Grapalat"/>
          <w:i/>
          <w:lang w:val="hy-AM"/>
        </w:rPr>
        <w:t>26</w:t>
      </w:r>
      <w:r w:rsidR="00A52966">
        <w:rPr>
          <w:rFonts w:ascii="GHEA Grapalat" w:hAnsi="GHEA Grapalat"/>
          <w:i/>
          <w:lang w:val="hy-AM"/>
        </w:rPr>
        <w:t>.0</w:t>
      </w:r>
      <w:r w:rsidR="00111364">
        <w:rPr>
          <w:rFonts w:ascii="GHEA Grapalat" w:hAnsi="GHEA Grapalat"/>
          <w:i/>
          <w:lang w:val="hy-AM"/>
        </w:rPr>
        <w:t>8</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0B4C48EC" w:rsidR="000B63C5" w:rsidRPr="00111364" w:rsidRDefault="008607CD" w:rsidP="00111364">
      <w:pPr>
        <w:pStyle w:val="BodyText"/>
        <w:widowControl w:val="0"/>
        <w:spacing w:after="160"/>
        <w:ind w:right="-7"/>
        <w:jc w:val="center"/>
        <w:rPr>
          <w:rFonts w:ascii="GHEA Grapalat" w:eastAsia="MS Mincho" w:hAnsi="GHEA Grapalat"/>
          <w:b/>
          <w:caps/>
          <w:szCs w:val="18"/>
          <w:lang w:eastAsia="ja-JP"/>
        </w:rPr>
      </w:pPr>
      <w:r w:rsidRPr="008607CD">
        <w:rPr>
          <w:rFonts w:ascii="GHEA Grapalat" w:eastAsia="MS Mincho" w:hAnsi="GHEA Grapalat"/>
          <w:b/>
          <w:caps/>
          <w:szCs w:val="18"/>
          <w:lang w:eastAsia="ja-JP"/>
        </w:rPr>
        <w:t>Масштабные ремонтные работы на лестнице возле дома № 19 в адм</w:t>
      </w:r>
      <w:r>
        <w:rPr>
          <w:rFonts w:ascii="GHEA Grapalat" w:eastAsia="MS Mincho" w:hAnsi="GHEA Grapalat"/>
          <w:b/>
          <w:caps/>
          <w:szCs w:val="18"/>
          <w:lang w:eastAsia="ja-JP"/>
        </w:rPr>
        <w:t xml:space="preserve">инистративном районе Норк-Мараш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CA16C9B" w:rsidR="000B63C5" w:rsidRPr="00D248FC" w:rsidRDefault="008607CD" w:rsidP="000B63C5">
      <w:pPr>
        <w:widowControl w:val="0"/>
        <w:jc w:val="center"/>
        <w:rPr>
          <w:rFonts w:ascii="GHEA Grapalat" w:hAnsi="GHEA Grapalat"/>
          <w:b/>
        </w:rPr>
      </w:pPr>
      <w:r w:rsidRPr="008607CD">
        <w:rPr>
          <w:rFonts w:ascii="GHEA Grapalat" w:hAnsi="GHEA Grapalat"/>
          <w:b/>
          <w:caps/>
        </w:rPr>
        <w:t>Масштабные ремонтные работы на лестнице возле дома № 19 в адм</w:t>
      </w:r>
      <w:r>
        <w:rPr>
          <w:rFonts w:ascii="GHEA Grapalat" w:hAnsi="GHEA Grapalat"/>
          <w:b/>
          <w:caps/>
        </w:rPr>
        <w:t xml:space="preserve">инистративном районе Норк-Мараш </w:t>
      </w:r>
      <w:r w:rsidR="00111364" w:rsidRPr="00111364">
        <w:rPr>
          <w:rFonts w:ascii="GHEA Grapalat" w:hAnsi="GHEA Grapalat"/>
          <w:b/>
          <w:caps/>
        </w:rPr>
        <w:t xml:space="preserve"> </w:t>
      </w:r>
      <w:r w:rsidR="00691697" w:rsidRPr="00111364">
        <w:rPr>
          <w:rFonts w:ascii="GHEA Grapalat" w:hAnsi="GHEA Grapalat"/>
          <w:b/>
          <w:caps/>
        </w:rPr>
        <w:t>В</w:t>
      </w:r>
      <w:r w:rsidR="00691697">
        <w:rPr>
          <w:rFonts w:ascii="GHEA Grapalat" w:hAnsi="GHEA Grapalat"/>
          <w:b/>
        </w:rPr>
        <w:t xml:space="preserve"> ЕРЕВАНЕ</w:t>
      </w:r>
      <w:r w:rsidR="00111364">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w:t>
      </w:r>
      <w:r w:rsidRPr="008607CD">
        <w:rPr>
          <w:rFonts w:ascii="GHEA Grapalat" w:hAnsi="GHEA Grapalat"/>
          <w:b/>
        </w:rPr>
        <w:t xml:space="preserve"> </w:t>
      </w:r>
      <w:r w:rsidR="000B63C5" w:rsidRPr="00D248FC">
        <w:rPr>
          <w:rFonts w:ascii="GHEA Grapalat" w:hAnsi="GHEA Grapalat"/>
          <w:b/>
        </w:rPr>
        <w:t>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0FB2AF26" w:rsidR="00096865" w:rsidRPr="008842CE" w:rsidRDefault="001B08C2" w:rsidP="001B08C2">
      <w:pPr>
        <w:widowControl w:val="0"/>
        <w:tabs>
          <w:tab w:val="left" w:pos="5529"/>
        </w:tabs>
        <w:spacing w:after="160"/>
        <w:jc w:val="center"/>
        <w:rPr>
          <w:rFonts w:ascii="GHEA Grapalat" w:hAnsi="GHEA Grapalat"/>
          <w:b/>
        </w:rPr>
      </w:pPr>
      <w:r>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54F5ECE4" w14:textId="77777777" w:rsidR="001B08C2" w:rsidRDefault="001B08C2" w:rsidP="00EE3473">
      <w:pPr>
        <w:widowControl w:val="0"/>
        <w:spacing w:after="160"/>
        <w:rPr>
          <w:rFonts w:ascii="GHEA Grapalat" w:hAnsi="GHEA Grapalat"/>
          <w:b/>
          <w:lang w:val="hy-AM"/>
        </w:rPr>
      </w:pPr>
    </w:p>
    <w:p w14:paraId="798DC77C" w14:textId="77777777" w:rsidR="001B08C2" w:rsidRDefault="001B08C2" w:rsidP="00EE3473">
      <w:pPr>
        <w:widowControl w:val="0"/>
        <w:spacing w:after="160"/>
        <w:rPr>
          <w:rFonts w:ascii="GHEA Grapalat" w:hAnsi="GHEA Grapalat"/>
          <w:b/>
          <w:lang w:val="hy-AM"/>
        </w:rPr>
      </w:pPr>
    </w:p>
    <w:p w14:paraId="4F2AC606" w14:textId="77777777" w:rsidR="001B08C2" w:rsidRPr="000B63C5" w:rsidRDefault="001B08C2"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18BF942" w:rsidR="008842CE" w:rsidRPr="00374F4A" w:rsidRDefault="001B08C2" w:rsidP="00B46D58">
      <w:pPr>
        <w:widowControl w:val="0"/>
        <w:spacing w:after="160"/>
        <w:jc w:val="center"/>
        <w:rPr>
          <w:rFonts w:ascii="GHEA Grapalat" w:hAnsi="GHEA Grapalat"/>
          <w:b/>
        </w:rPr>
      </w:pPr>
      <w:r>
        <w:rPr>
          <w:rFonts w:ascii="GHEA Grapalat" w:hAnsi="GHEA Grapalat"/>
          <w:b/>
        </w:rPr>
        <w:t>ЧАСТЬ II</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4E9E2D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8607CD">
        <w:rPr>
          <w:rFonts w:ascii="GHEA Grapalat" w:hAnsi="GHEA Grapalat"/>
          <w:b/>
          <w:bCs/>
          <w:i/>
        </w:rPr>
        <w:t>EQ-GHAShDzB-26/206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0B90046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8607CD">
        <w:rPr>
          <w:rFonts w:ascii="GHEA Grapalat" w:hAnsi="GHEA Grapalat"/>
          <w:sz w:val="18"/>
          <w:szCs w:val="18"/>
          <w:lang w:val="en-US"/>
        </w:rPr>
        <w:t>zvart</w:t>
      </w:r>
      <w:proofErr w:type="spellEnd"/>
      <w:r w:rsidR="008607CD" w:rsidRPr="008607CD">
        <w:rPr>
          <w:rFonts w:ascii="GHEA Grapalat" w:hAnsi="GHEA Grapalat"/>
          <w:sz w:val="18"/>
          <w:szCs w:val="18"/>
        </w:rPr>
        <w:t>.</w:t>
      </w:r>
      <w:proofErr w:type="spellStart"/>
      <w:r w:rsidR="008607CD">
        <w:rPr>
          <w:rFonts w:ascii="GHEA Grapalat" w:hAnsi="GHEA Grapalat"/>
          <w:sz w:val="18"/>
          <w:szCs w:val="18"/>
          <w:lang w:val="en-US"/>
        </w:rPr>
        <w:t>arshakyan</w:t>
      </w:r>
      <w:proofErr w:type="spellEnd"/>
      <w:r w:rsidR="001B08C2" w:rsidRPr="001B08C2">
        <w:rPr>
          <w:rFonts w:ascii="GHEA Grapalat" w:hAnsi="GHEA Grapalat"/>
          <w:sz w:val="18"/>
          <w:szCs w:val="18"/>
        </w:rPr>
        <w:t>@</w:t>
      </w:r>
      <w:proofErr w:type="spellStart"/>
      <w:r w:rsidR="001B08C2">
        <w:rPr>
          <w:rFonts w:ascii="GHEA Grapalat" w:hAnsi="GHEA Grapalat"/>
          <w:sz w:val="18"/>
          <w:szCs w:val="18"/>
          <w:lang w:val="en-US"/>
        </w:rPr>
        <w:t>yerevan</w:t>
      </w:r>
      <w:proofErr w:type="spellEnd"/>
      <w:r w:rsidR="001B08C2" w:rsidRPr="001B08C2">
        <w:rPr>
          <w:rFonts w:ascii="GHEA Grapalat" w:hAnsi="GHEA Grapalat"/>
          <w:sz w:val="18"/>
          <w:szCs w:val="18"/>
        </w:rPr>
        <w:t>.</w:t>
      </w:r>
      <w:r w:rsidR="001B08C2">
        <w:rPr>
          <w:rFonts w:ascii="GHEA Grapalat" w:hAnsi="GHEA Grapalat"/>
          <w:sz w:val="18"/>
          <w:szCs w:val="18"/>
          <w:lang w:val="en-US"/>
        </w:rPr>
        <w:t>am</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9E93737"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8607CD" w:rsidRPr="008607CD">
        <w:rPr>
          <w:rFonts w:ascii="GHEA Grapalat" w:hAnsi="GHEA Grapalat" w:cs="Calibri"/>
          <w:b/>
          <w:i w:val="0"/>
          <w:color w:val="000000"/>
        </w:rPr>
        <w:t>Масштабные ремонтные работы на лестнице возле дома № 19 в административном районе Норк-Мараш</w:t>
      </w:r>
      <w:r w:rsidR="001B08C2">
        <w:rPr>
          <w:rFonts w:ascii="GHEA Grapalat" w:hAnsi="GHEA Grapalat"/>
          <w:b/>
          <w:bCs/>
          <w:i w:val="0"/>
          <w:spacing w:val="6"/>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для нужд</w:t>
      </w:r>
      <w:r w:rsidR="001B08C2">
        <w:rPr>
          <w:rFonts w:ascii="GHEA Grapalat" w:hAnsi="GHEA Grapalat"/>
          <w:i w:val="0"/>
          <w:sz w:val="24"/>
          <w:szCs w:val="24"/>
        </w:rPr>
        <w:t>эрии г. Еревана</w:t>
      </w:r>
      <w:r w:rsidR="000B63C5" w:rsidRPr="009044F1">
        <w:rPr>
          <w:rFonts w:ascii="GHEA Grapalat" w:hAnsi="GHEA Grapalat"/>
          <w:i w:val="0"/>
          <w:sz w:val="24"/>
          <w:szCs w:val="24"/>
        </w:rPr>
        <w:t>, которые сгруппированы в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1B08C2">
        <w:rPr>
          <w:rFonts w:ascii="GHEA Grapalat" w:hAnsi="GHEA Grapalat"/>
          <w:i w:val="0"/>
          <w:sz w:val="24"/>
          <w:szCs w:val="24"/>
        </w:rPr>
        <w:t xml:space="preserve"> лот</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C74F70">
        <w:trPr>
          <w:jc w:val="center"/>
        </w:trPr>
        <w:tc>
          <w:tcPr>
            <w:tcW w:w="3059" w:type="dxa"/>
            <w:gridSpan w:val="2"/>
            <w:vAlign w:val="center"/>
          </w:tcPr>
          <w:p w14:paraId="154331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C74F7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C74F70">
        <w:trPr>
          <w:jc w:val="center"/>
        </w:trPr>
        <w:tc>
          <w:tcPr>
            <w:tcW w:w="1331" w:type="dxa"/>
            <w:vAlign w:val="center"/>
          </w:tcPr>
          <w:p w14:paraId="58344696"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C74F7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C74F70">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C74F70">
        <w:trPr>
          <w:trHeight w:val="626"/>
          <w:jc w:val="center"/>
        </w:trPr>
        <w:tc>
          <w:tcPr>
            <w:tcW w:w="1331" w:type="dxa"/>
            <w:vAlign w:val="center"/>
          </w:tcPr>
          <w:p w14:paraId="1485ECD0" w14:textId="77777777" w:rsidR="000B63C5" w:rsidRPr="009044F1" w:rsidRDefault="000B63C5" w:rsidP="00C74F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D1AA83" w14:textId="77777777" w:rsidR="00E37794" w:rsidRDefault="00E37794" w:rsidP="00E37794">
            <w:pPr>
              <w:rPr>
                <w:rFonts w:ascii="Calibri" w:hAnsi="Calibri" w:cs="Calibri"/>
                <w:b/>
                <w:bCs/>
                <w:color w:val="000000"/>
                <w:lang w:val="hy-AM"/>
              </w:rPr>
            </w:pPr>
          </w:p>
          <w:p w14:paraId="70DA9A83" w14:textId="4652E681" w:rsidR="000B63C5" w:rsidRPr="008607CD" w:rsidRDefault="008607CD" w:rsidP="008607CD">
            <w:pPr>
              <w:jc w:val="center"/>
              <w:rPr>
                <w:rFonts w:ascii="Calibri" w:hAnsi="Calibri" w:cs="Calibri"/>
                <w:b/>
                <w:bCs/>
                <w:color w:val="000000"/>
                <w:lang w:val="hy-AM"/>
              </w:rPr>
            </w:pPr>
            <w:r>
              <w:rPr>
                <w:rFonts w:ascii="Calibri" w:hAnsi="Calibri" w:cs="Calibri"/>
                <w:b/>
                <w:bCs/>
                <w:color w:val="000000"/>
                <w:lang w:val="hy-AM"/>
              </w:rPr>
              <w:t>188462</w:t>
            </w:r>
          </w:p>
        </w:tc>
        <w:tc>
          <w:tcPr>
            <w:tcW w:w="6175" w:type="dxa"/>
            <w:vAlign w:val="center"/>
          </w:tcPr>
          <w:p w14:paraId="0D668137" w14:textId="4CA6FF8D" w:rsidR="000B63C5" w:rsidRPr="001B08C2" w:rsidRDefault="008607CD" w:rsidP="001B08C2">
            <w:pPr>
              <w:pStyle w:val="BodyTextIndent2"/>
              <w:widowControl w:val="0"/>
              <w:spacing w:line="240" w:lineRule="auto"/>
              <w:ind w:firstLine="0"/>
              <w:jc w:val="center"/>
              <w:rPr>
                <w:rFonts w:ascii="GHEA Grapalat" w:hAnsi="GHEA Grapalat"/>
                <w:vertAlign w:val="subscript"/>
              </w:rPr>
            </w:pPr>
            <w:r w:rsidRPr="008607CD">
              <w:rPr>
                <w:rFonts w:ascii="GHEA Grapalat" w:hAnsi="GHEA Grapalat" w:cs="Calibri"/>
                <w:color w:val="000000"/>
              </w:rPr>
              <w:t>Масштабные ремонтные работы на лестнице возле дома № 19 в административном районе Норк-Мараш.</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877C89">
      <w:pPr>
        <w:widowControl w:val="0"/>
        <w:spacing w:after="160"/>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B167E8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8607CD">
        <w:rPr>
          <w:rFonts w:ascii="GHEA Grapalat" w:hAnsi="GHEA Grapalat"/>
          <w:b/>
          <w:bCs/>
          <w:sz w:val="24"/>
          <w:szCs w:val="24"/>
        </w:rPr>
        <w:t>07.09</w:t>
      </w:r>
      <w:r w:rsidR="00604C32">
        <w:rPr>
          <w:rFonts w:ascii="GHEA Grapalat" w:hAnsi="GHEA Grapalat"/>
          <w:b/>
          <w:bCs/>
          <w:sz w:val="24"/>
          <w:szCs w:val="24"/>
        </w:rPr>
        <w:t>.2026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5E78F4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8607CD">
        <w:rPr>
          <w:rFonts w:ascii="GHEA Grapalat" w:hAnsi="GHEA Grapalat"/>
          <w:b/>
          <w:bCs/>
          <w:sz w:val="24"/>
          <w:szCs w:val="24"/>
        </w:rPr>
        <w:t>07.09</w:t>
      </w:r>
      <w:r w:rsidR="00604C32">
        <w:rPr>
          <w:rFonts w:ascii="GHEA Grapalat" w:hAnsi="GHEA Grapalat"/>
          <w:b/>
          <w:bCs/>
          <w:sz w:val="24"/>
          <w:szCs w:val="24"/>
        </w:rPr>
        <w:t>.2026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7090FD78" w:rsidR="007E73FD" w:rsidRPr="007E73FD" w:rsidRDefault="00AD5625" w:rsidP="00877C8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0558C63B" w:rsidR="00B73109" w:rsidRDefault="006D684E" w:rsidP="00877C8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B96C9F" w14:textId="77777777" w:rsidR="00877C89" w:rsidRPr="00877C89" w:rsidRDefault="00877C89" w:rsidP="00877C89">
      <w:pPr>
        <w:pStyle w:val="norm"/>
        <w:widowControl w:val="0"/>
        <w:tabs>
          <w:tab w:val="left" w:pos="1276"/>
        </w:tabs>
        <w:spacing w:line="240" w:lineRule="auto"/>
        <w:ind w:firstLine="0"/>
        <w:rPr>
          <w:rFonts w:ascii="GHEA Grapalat" w:hAnsi="GHEA Grapalat"/>
          <w:sz w:val="24"/>
          <w:szCs w:val="24"/>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0134FA4" w14:textId="1988E987" w:rsidR="00EE3473" w:rsidRPr="00877C89" w:rsidRDefault="00AA0AD8" w:rsidP="00877C8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D41A907" w14:textId="546A3EE5" w:rsidR="003E194D" w:rsidRPr="00A9038F" w:rsidRDefault="00AC27F7" w:rsidP="00877C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0AFBCB69" w:rsidR="00AE679C" w:rsidRPr="00877C89" w:rsidRDefault="008D5016" w:rsidP="00877C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78B7240D" w14:textId="77777777" w:rsidR="00877C89" w:rsidRPr="000B63C5" w:rsidRDefault="00877C89"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F3A252" w14:textId="359A2B3A" w:rsidR="00B2572B" w:rsidRPr="00877C89" w:rsidRDefault="00B2572B" w:rsidP="00877C8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8607CD">
        <w:rPr>
          <w:rFonts w:ascii="GHEA Grapalat" w:hAnsi="GHEA Grapalat"/>
          <w:b/>
          <w:sz w:val="24"/>
          <w:szCs w:val="24"/>
        </w:rPr>
        <w:t>EQ-GHAShDzB-26/206</w:t>
      </w:r>
      <w:r w:rsidR="000B63C5" w:rsidRPr="000B63C5">
        <w:rPr>
          <w:rFonts w:ascii="GHEA Grapalat" w:hAnsi="GHEA Grapalat"/>
          <w:b/>
          <w:sz w:val="24"/>
          <w:szCs w:val="24"/>
        </w:rPr>
        <w:t>''</w:t>
      </w:r>
    </w:p>
    <w:p w14:paraId="49A6E25B" w14:textId="77777777" w:rsidR="00B2572B" w:rsidRPr="00374F4A" w:rsidRDefault="00B2572B" w:rsidP="00877C8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877C8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160A049"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8607CD">
        <w:rPr>
          <w:rFonts w:ascii="GHEA Grapalat" w:hAnsi="GHEA Grapalat"/>
        </w:rPr>
        <w:t>EQ-GHAShDzB-26/206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60BC568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8607CD">
        <w:rPr>
          <w:rFonts w:ascii="GHEA Grapalat" w:hAnsi="GHEA Grapalat"/>
        </w:rPr>
        <w:t>EQ-GHAShDzB-26/206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577955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8607CD">
        <w:rPr>
          <w:rFonts w:ascii="GHEA Grapalat" w:hAnsi="GHEA Grapalat"/>
        </w:rPr>
        <w:t>EQ-GHAShDzB-26/206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F651FF" w14:textId="634A9B67" w:rsidR="00B048B2" w:rsidRDefault="005D3DCE" w:rsidP="00877C8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249971C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607CD">
        <w:rPr>
          <w:rFonts w:ascii="GHEA Grapalat" w:hAnsi="GHEA Grapalat"/>
          <w:b/>
          <w:sz w:val="24"/>
          <w:szCs w:val="24"/>
        </w:rPr>
        <w:t>EQ-GHAShDzB-26/206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8607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8607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8607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8607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8607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8607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8607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8607C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8607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8607C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8607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8607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8314AF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607CD">
        <w:rPr>
          <w:rFonts w:ascii="GHEA Grapalat" w:hAnsi="GHEA Grapalat"/>
          <w:b/>
          <w:sz w:val="24"/>
          <w:szCs w:val="24"/>
        </w:rPr>
        <w:t>EQ-GHAShDzB-26/206</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D7ACC7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8607CD">
        <w:rPr>
          <w:rFonts w:ascii="GHEA Grapalat" w:hAnsi="GHEA Grapalat"/>
          <w:spacing w:val="-6"/>
        </w:rPr>
        <w:t>EQ-GHAShDzB-26/206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C74F70">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C74F7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C74F7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C74F7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74F70">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C74F70">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C74F7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C74F7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C74F70">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C74F70">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6E4B99A" w:rsidR="00861167" w:rsidRPr="00FC78DC" w:rsidRDefault="008607CD" w:rsidP="006414F0">
            <w:pPr>
              <w:widowControl w:val="0"/>
              <w:jc w:val="center"/>
              <w:rPr>
                <w:rFonts w:ascii="GHEA Grapalat" w:hAnsi="GHEA Grapalat"/>
                <w:sz w:val="28"/>
                <w:szCs w:val="28"/>
              </w:rPr>
            </w:pPr>
            <w:r w:rsidRPr="008607CD">
              <w:rPr>
                <w:rFonts w:ascii="Calibri" w:hAnsi="Calibri" w:cs="Calibri"/>
                <w:b/>
                <w:bCs/>
                <w:color w:val="000000"/>
                <w:lang w:val="hy-AM"/>
              </w:rPr>
              <w:t>Масштабные ремонтные работы на лестнице возле дома № 19 в административном районе Норк-Мараш.</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C74F7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C74F70">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C74F70">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9E3C59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607CD">
        <w:rPr>
          <w:rFonts w:ascii="GHEA Grapalat" w:hAnsi="GHEA Grapalat"/>
          <w:b/>
          <w:sz w:val="24"/>
          <w:szCs w:val="24"/>
        </w:rPr>
        <w:t>EQ-GHAShDzB-26/206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11770FB6" w14:textId="77777777" w:rsidR="00D24392" w:rsidRDefault="00D24392" w:rsidP="00C74F70">
      <w:pPr>
        <w:widowControl w:val="0"/>
        <w:spacing w:after="160"/>
        <w:rPr>
          <w:rFonts w:ascii="GHEA Grapalat" w:hAnsi="GHEA Grapalat"/>
          <w:b/>
        </w:rPr>
      </w:pPr>
    </w:p>
    <w:p w14:paraId="38BF6E9A" w14:textId="77777777" w:rsidR="00C74F70" w:rsidRPr="005F2C25" w:rsidRDefault="00C74F70" w:rsidP="00C74F70">
      <w:pPr>
        <w:widowControl w:val="0"/>
        <w:spacing w:after="160"/>
        <w:rPr>
          <w:rFonts w:ascii="GHEA Grapalat" w:hAnsi="GHEA Grapalat"/>
          <w:i/>
        </w:rPr>
      </w:pPr>
    </w:p>
    <w:p w14:paraId="1FA283F9" w14:textId="77777777" w:rsidR="000A214C" w:rsidRPr="00B138F3" w:rsidRDefault="000A214C" w:rsidP="00C74F70">
      <w:pPr>
        <w:widowControl w:val="0"/>
        <w:jc w:val="right"/>
        <w:rPr>
          <w:rFonts w:ascii="GHEA Grapalat" w:hAnsi="GHEA Grapalat" w:cs="GHEA Grapalat"/>
          <w:i/>
        </w:rPr>
      </w:pPr>
      <w:r w:rsidRPr="00B138F3">
        <w:rPr>
          <w:rFonts w:ascii="GHEA Grapalat" w:hAnsi="GHEA Grapalat"/>
          <w:i/>
        </w:rPr>
        <w:lastRenderedPageBreak/>
        <w:t>Приложение № 5.1</w:t>
      </w:r>
    </w:p>
    <w:p w14:paraId="79C1161A" w14:textId="373B7690" w:rsidR="00AF4211" w:rsidRPr="00C74F70" w:rsidRDefault="00861167" w:rsidP="00C74F70">
      <w:pPr>
        <w:pStyle w:val="BodyTextIndent3"/>
        <w:widowControl w:val="0"/>
        <w:spacing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8607CD">
        <w:rPr>
          <w:rFonts w:ascii="GHEA Grapalat" w:hAnsi="GHEA Grapalat"/>
          <w:bCs/>
          <w:sz w:val="24"/>
          <w:szCs w:val="24"/>
        </w:rPr>
        <w:t>EQ-GHAShDzB-26/206</w:t>
      </w:r>
      <w:r w:rsidRPr="00861167">
        <w:rPr>
          <w:rFonts w:ascii="GHEA Grapalat" w:hAnsi="GHEA Grapalat"/>
          <w:bCs/>
          <w:sz w:val="24"/>
          <w:szCs w:val="24"/>
        </w:rPr>
        <w:t>''</w:t>
      </w:r>
    </w:p>
    <w:p w14:paraId="7F79D9D4"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C74F7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C74F70"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F1F73B4" w14:textId="77777777" w:rsidR="000A214C" w:rsidRPr="00C74F70" w:rsidRDefault="000A214C" w:rsidP="000A214C">
      <w:pPr>
        <w:widowControl w:val="0"/>
        <w:jc w:val="both"/>
        <w:rPr>
          <w:rFonts w:ascii="GHEA Grapalat" w:hAnsi="GHEA Grapalat"/>
        </w:rPr>
      </w:pPr>
      <w:r w:rsidRPr="00C74F70">
        <w:rPr>
          <w:rFonts w:ascii="GHEA Grapalat" w:hAnsi="GHEA Grapalat"/>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1AAC07" w14:textId="48674C5E" w:rsidR="007965E0" w:rsidRPr="00C74F70" w:rsidRDefault="000A214C" w:rsidP="00C74F7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C74F70">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3F769860" w:rsidR="007965E0" w:rsidRPr="00C74F70" w:rsidRDefault="000A214C" w:rsidP="00C74F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8E547" w14:textId="2302DA1F" w:rsidR="007965E0" w:rsidRPr="00C74F70" w:rsidRDefault="000A214C" w:rsidP="00C74F70">
      <w:pPr>
        <w:widowControl w:val="0"/>
        <w:spacing w:after="160"/>
        <w:jc w:val="center"/>
        <w:rPr>
          <w:rFonts w:ascii="GHEA Grapalat" w:hAnsi="GHEA Grapalat"/>
          <w:b/>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1A7BAFA"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8607CD">
        <w:rPr>
          <w:rFonts w:ascii="GHEA Grapalat" w:hAnsi="GHEA Grapalat"/>
          <w:b/>
        </w:rPr>
        <w:t>EQ-GHAShDzB-26/206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9F0538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60CCE">
        <w:rPr>
          <w:rFonts w:ascii="GHEA Grapalat" w:hAnsi="GHEA Grapalat"/>
          <w:b/>
          <w:bCs/>
          <w:lang w:val="hy-AM"/>
        </w:rPr>
        <w:t>10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3B05C87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8607CD">
        <w:rPr>
          <w:rFonts w:ascii="GHEA Grapalat" w:hAnsi="GHEA Grapalat"/>
          <w:b/>
          <w:bCs/>
          <w:lang w:val="hy-AM"/>
        </w:rPr>
        <w:t>9</w:t>
      </w:r>
      <w:r w:rsidRPr="00C83AD1">
        <w:rPr>
          <w:rFonts w:ascii="GHEA Grapalat" w:hAnsi="GHEA Grapalat"/>
          <w:b/>
          <w:bCs/>
        </w:rPr>
        <w:t xml:space="preserve"> (</w:t>
      </w:r>
      <w:r w:rsidR="000A00F4" w:rsidRPr="000A00F4">
        <w:rPr>
          <w:rFonts w:ascii="GHEA Grapalat" w:hAnsi="GHEA Grapalat"/>
          <w:b/>
          <w:bCs/>
        </w:rPr>
        <w:t xml:space="preserve">ноль целых </w:t>
      </w:r>
      <w:r w:rsidR="008607CD">
        <w:rPr>
          <w:rFonts w:ascii="GHEA Grapalat" w:hAnsi="GHEA Grapalat"/>
          <w:b/>
          <w:bCs/>
        </w:rPr>
        <w:t>девятнадцать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EBA792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607CD">
        <w:rPr>
          <w:rFonts w:ascii="GHEA Grapalat" w:hAnsi="GHEA Grapalat"/>
          <w:b/>
          <w:bCs/>
        </w:rPr>
        <w:t>5</w:t>
      </w:r>
      <w:r w:rsidR="00D4487F" w:rsidRPr="00D4487F">
        <w:rPr>
          <w:rFonts w:ascii="GHEA Grapalat" w:hAnsi="GHEA Grapalat"/>
          <w:b/>
          <w:bCs/>
        </w:rPr>
        <w:t xml:space="preserve"> (</w:t>
      </w:r>
      <w:r w:rsidR="008607CD">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C74F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C74F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557842D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262AC43D"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C74F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49D3AB02"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санитарно-гигиенических и экологических стандартов.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C74F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B224123"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8607CD">
        <w:rPr>
          <w:rFonts w:ascii="GHEA Grapalat" w:hAnsi="GHEA Grapalat"/>
          <w:bCs/>
        </w:rPr>
        <w:t>EQ-GHAShDzB-26/206</w:t>
      </w:r>
      <w:r w:rsidRPr="00C83AD1">
        <w:rPr>
          <w:rFonts w:ascii="GHEA Grapalat" w:hAnsi="GHEA Grapalat"/>
          <w:bCs/>
        </w:rPr>
        <w:t>''</w:t>
      </w:r>
    </w:p>
    <w:p w14:paraId="65EB3880" w14:textId="5EAA47F5" w:rsidR="00F35BE5" w:rsidRDefault="00C67211" w:rsidP="00C67211">
      <w:pPr>
        <w:jc w:val="center"/>
        <w:rPr>
          <w:rFonts w:ascii="GHEA Grapalat" w:hAnsi="GHEA Grapalat"/>
          <w:bCs/>
          <w:sz w:val="22"/>
          <w:szCs w:val="22"/>
        </w:rPr>
      </w:pPr>
      <w:r w:rsidRPr="00C67211">
        <w:rPr>
          <w:rFonts w:ascii="GHEA Grapalat" w:hAnsi="GHEA Grapalat"/>
          <w:bCs/>
          <w:sz w:val="22"/>
          <w:szCs w:val="22"/>
        </w:rPr>
        <w:t>ТЕХНИЧЕСКИЕ ХАРАКТЕРИСТИКИ - ГРАФИК ЗАКУПОК</w:t>
      </w:r>
    </w:p>
    <w:tbl>
      <w:tblPr>
        <w:tblW w:w="11159" w:type="dxa"/>
        <w:tblInd w:w="-1044" w:type="dxa"/>
        <w:tblLook w:val="04A0" w:firstRow="1" w:lastRow="0" w:firstColumn="1" w:lastColumn="0" w:noHBand="0" w:noVBand="1"/>
      </w:tblPr>
      <w:tblGrid>
        <w:gridCol w:w="584"/>
        <w:gridCol w:w="1642"/>
        <w:gridCol w:w="2003"/>
        <w:gridCol w:w="1947"/>
        <w:gridCol w:w="620"/>
        <w:gridCol w:w="914"/>
        <w:gridCol w:w="1778"/>
        <w:gridCol w:w="1671"/>
      </w:tblGrid>
      <w:tr w:rsidR="00C67211" w14:paraId="6082B7CF" w14:textId="77777777" w:rsidTr="00C67211">
        <w:trPr>
          <w:trHeight w:val="2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4E4A6"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Н/Д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8464DC"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Код транзита плана закупок в соответствии с классификацией CPV.</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E1A5F"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технические характеристики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68F2C"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Н/Д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0F4A9A"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общая цена</w:t>
            </w:r>
          </w:p>
        </w:tc>
        <w:tc>
          <w:tcPr>
            <w:tcW w:w="3449" w:type="dxa"/>
            <w:gridSpan w:val="2"/>
            <w:tcBorders>
              <w:top w:val="single" w:sz="4" w:space="0" w:color="auto"/>
              <w:left w:val="nil"/>
              <w:bottom w:val="single" w:sz="4" w:space="0" w:color="auto"/>
              <w:right w:val="single" w:sz="4" w:space="0" w:color="auto"/>
            </w:tcBorders>
            <w:shd w:val="clear" w:color="auto" w:fill="auto"/>
            <w:vAlign w:val="center"/>
            <w:hideMark/>
          </w:tcPr>
          <w:p w14:paraId="56ADB196"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исполнение</w:t>
            </w:r>
          </w:p>
        </w:tc>
      </w:tr>
      <w:tr w:rsidR="00C67211" w14:paraId="46BC3E3B" w14:textId="77777777" w:rsidTr="00C67211">
        <w:trPr>
          <w:trHeight w:val="20"/>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11D264C2" w14:textId="77777777" w:rsidR="00C67211" w:rsidRDefault="00C67211">
            <w:pPr>
              <w:rPr>
                <w:rFonts w:ascii="GHEA Grapalat" w:hAnsi="GHEA Grapalat" w:cs="Arial"/>
                <w:b/>
                <w:bCs/>
                <w:i/>
                <w:i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10CF" w14:textId="77777777" w:rsidR="00C67211" w:rsidRDefault="00C67211">
            <w:pPr>
              <w:rPr>
                <w:rFonts w:ascii="GHEA Grapalat" w:hAnsi="GHEA Grapalat" w:cs="Arial"/>
                <w:b/>
                <w:bCs/>
                <w:i/>
                <w:iCs/>
                <w:color w:val="000000"/>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1C718" w14:textId="77777777" w:rsidR="00C67211" w:rsidRDefault="00C67211">
            <w:pPr>
              <w:rPr>
                <w:rFonts w:ascii="GHEA Grapalat" w:hAnsi="GHEA Grapalat" w:cs="Arial"/>
                <w:b/>
                <w:bCs/>
                <w:i/>
                <w:i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9ACB" w14:textId="77777777" w:rsidR="00C67211" w:rsidRDefault="00C67211">
            <w:pPr>
              <w:rPr>
                <w:rFonts w:ascii="GHEA Grapalat" w:hAnsi="GHEA Grapalat" w:cs="Arial"/>
                <w:b/>
                <w:bCs/>
                <w:i/>
                <w:i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24A1" w14:textId="77777777" w:rsidR="00C67211" w:rsidRDefault="00C67211">
            <w:pPr>
              <w:rPr>
                <w:rFonts w:ascii="GHEA Grapalat" w:hAnsi="GHEA Grapalat" w:cs="Arial"/>
                <w:b/>
                <w:bCs/>
                <w:i/>
                <w:i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052407E3"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адрес</w:t>
            </w:r>
          </w:p>
        </w:tc>
        <w:tc>
          <w:tcPr>
            <w:tcW w:w="1671" w:type="dxa"/>
            <w:tcBorders>
              <w:top w:val="nil"/>
              <w:left w:val="nil"/>
              <w:bottom w:val="single" w:sz="4" w:space="0" w:color="auto"/>
              <w:right w:val="single" w:sz="4" w:space="0" w:color="auto"/>
            </w:tcBorders>
            <w:shd w:val="clear" w:color="auto" w:fill="auto"/>
            <w:vAlign w:val="center"/>
            <w:hideMark/>
          </w:tcPr>
          <w:p w14:paraId="524F494F" w14:textId="77777777" w:rsidR="00C67211" w:rsidRDefault="00C67211" w:rsidP="00C67211">
            <w:pPr>
              <w:rPr>
                <w:rFonts w:ascii="GHEA Grapalat" w:hAnsi="GHEA Grapalat" w:cs="Arial"/>
                <w:b/>
                <w:bCs/>
                <w:i/>
                <w:iCs/>
                <w:color w:val="000000"/>
                <w:sz w:val="18"/>
                <w:szCs w:val="18"/>
              </w:rPr>
            </w:pPr>
            <w:r>
              <w:rPr>
                <w:rFonts w:ascii="GHEA Grapalat" w:hAnsi="GHEA Grapalat" w:cs="Arial"/>
                <w:b/>
                <w:bCs/>
                <w:i/>
                <w:iCs/>
                <w:color w:val="000000"/>
                <w:sz w:val="18"/>
                <w:szCs w:val="18"/>
              </w:rPr>
              <w:t>Крайний срок</w:t>
            </w:r>
          </w:p>
        </w:tc>
      </w:tr>
      <w:tr w:rsidR="00C67211" w14:paraId="4DEA597A" w14:textId="77777777" w:rsidTr="00C67211">
        <w:trPr>
          <w:trHeight w:val="295"/>
        </w:trPr>
        <w:tc>
          <w:tcPr>
            <w:tcW w:w="584" w:type="dxa"/>
            <w:vMerge w:val="restart"/>
            <w:tcBorders>
              <w:top w:val="nil"/>
              <w:left w:val="single" w:sz="4" w:space="0" w:color="auto"/>
              <w:bottom w:val="single" w:sz="4" w:space="0" w:color="auto"/>
              <w:right w:val="single" w:sz="4" w:space="0" w:color="auto"/>
            </w:tcBorders>
            <w:shd w:val="clear" w:color="auto" w:fill="auto"/>
            <w:vAlign w:val="center"/>
            <w:hideMark/>
          </w:tcPr>
          <w:p w14:paraId="3EAC31CE" w14:textId="6358F786" w:rsidR="00C67211" w:rsidRPr="00C67211" w:rsidRDefault="00C67211" w:rsidP="00C67211">
            <w:pPr>
              <w:rPr>
                <w:rFonts w:ascii="GHEA Grapalat" w:hAnsi="GHEA Grapalat" w:cs="Arial"/>
                <w:color w:val="000000"/>
                <w:sz w:val="18"/>
                <w:szCs w:val="18"/>
              </w:rPr>
            </w:pPr>
            <w:r w:rsidRPr="00C67211">
              <w:rPr>
                <w:rFonts w:ascii="Calibri" w:hAnsi="Calibri" w:cs="Calibri"/>
                <w:color w:val="000000"/>
                <w:sz w:val="18"/>
                <w:szCs w:val="18"/>
              </w:rPr>
              <w:t> </w:t>
            </w:r>
            <w:r w:rsidRPr="00C67211">
              <w:rPr>
                <w:rFonts w:ascii="Calibri" w:hAnsi="Calibri" w:cs="Calibri"/>
                <w:color w:val="000000"/>
                <w:sz w:val="18"/>
                <w:szCs w:val="18"/>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FF738A" w14:textId="77777777" w:rsidR="00C67211" w:rsidRPr="00C67211" w:rsidRDefault="00C67211" w:rsidP="00C67211">
            <w:pPr>
              <w:rPr>
                <w:rFonts w:ascii="GHEA Grapalat" w:hAnsi="GHEA Grapalat" w:cs="Arial"/>
                <w:color w:val="000000"/>
                <w:sz w:val="18"/>
                <w:szCs w:val="18"/>
              </w:rPr>
            </w:pPr>
            <w:r w:rsidRPr="00C67211">
              <w:rPr>
                <w:rFonts w:ascii="GHEA Grapalat" w:hAnsi="GHEA Grapalat" w:cs="Arial"/>
                <w:color w:val="000000"/>
                <w:sz w:val="18"/>
                <w:szCs w:val="18"/>
              </w:rPr>
              <w:t>45221142/123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006ED1" w14:textId="77777777" w:rsidR="00C67211" w:rsidRPr="00C67211" w:rsidRDefault="00C67211" w:rsidP="00C67211">
            <w:pPr>
              <w:rPr>
                <w:rFonts w:ascii="GHEA Grapalat" w:hAnsi="GHEA Grapalat" w:cs="Arial"/>
                <w:b/>
                <w:bCs/>
                <w:i/>
                <w:iCs/>
                <w:color w:val="000000"/>
                <w:sz w:val="18"/>
                <w:szCs w:val="18"/>
              </w:rPr>
            </w:pPr>
            <w:r w:rsidRPr="00C67211">
              <w:rPr>
                <w:rFonts w:ascii="GHEA Grapalat" w:hAnsi="GHEA Grapalat" w:cs="Arial"/>
                <w:b/>
                <w:bCs/>
                <w:i/>
                <w:iCs/>
                <w:color w:val="000000"/>
                <w:sz w:val="18"/>
                <w:szCs w:val="18"/>
              </w:rPr>
              <w:t>Масштабные ремонтные работы на лестнице возле дома № 19 в административном районе Норк-Мараш.</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A8212B" w14:textId="77777777" w:rsidR="00C67211" w:rsidRPr="00C67211" w:rsidRDefault="00C67211" w:rsidP="00C67211">
            <w:pPr>
              <w:jc w:val="center"/>
              <w:rPr>
                <w:rFonts w:ascii="GHEA Grapalat" w:hAnsi="GHEA Grapalat" w:cs="Arial"/>
                <w:i/>
                <w:iCs/>
                <w:color w:val="000000"/>
                <w:sz w:val="18"/>
                <w:szCs w:val="18"/>
              </w:rPr>
            </w:pPr>
            <w:r w:rsidRPr="00C67211">
              <w:rPr>
                <w:rFonts w:ascii="GHEA Grapalat" w:hAnsi="GHEA Grapalat" w:cs="Arial"/>
                <w:i/>
                <w:iCs/>
                <w:color w:val="000000"/>
                <w:sz w:val="18"/>
                <w:szCs w:val="18"/>
              </w:rPr>
              <w:t>Работы по реконструкции лестницы возле дома № 19, административного района Норк-Мараш города Еревана, подготовлены на основе рабочих чертежей и методических указаний по расчету текущих смет на строительные работы, которые определены в соответствии с Приложением № 8 к Постановлению Правительства Республики Армения № 879-Н от 23.06.2011. Строительные работы будут проводиться в соответствии с проектно-сметной документацией.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0D2EE9" w14:textId="77777777" w:rsidR="00C67211" w:rsidRPr="00C67211" w:rsidRDefault="00C67211" w:rsidP="00C67211">
            <w:pPr>
              <w:rPr>
                <w:rFonts w:ascii="GHEA Grapalat" w:hAnsi="GHEA Grapalat" w:cs="Arial"/>
                <w:color w:val="000000"/>
                <w:sz w:val="18"/>
                <w:szCs w:val="18"/>
              </w:rPr>
            </w:pPr>
            <w:r w:rsidRPr="00C67211">
              <w:rPr>
                <w:rFonts w:ascii="GHEA Grapalat" w:hAnsi="GHEA Grapalat" w:cs="Arial"/>
                <w:color w:val="000000"/>
                <w:sz w:val="18"/>
                <w:szCs w:val="18"/>
              </w:rPr>
              <w:t>драм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CD74A5" w14:textId="77777777" w:rsidR="00C67211" w:rsidRPr="00C67211" w:rsidRDefault="00C67211" w:rsidP="00C67211">
            <w:pPr>
              <w:rPr>
                <w:rFonts w:ascii="GHEA Grapalat" w:hAnsi="GHEA Grapalat" w:cs="Arial"/>
                <w:color w:val="000000"/>
                <w:sz w:val="18"/>
                <w:szCs w:val="18"/>
              </w:rPr>
            </w:pPr>
            <w:r w:rsidRPr="00C67211">
              <w:rPr>
                <w:rFonts w:ascii="GHEA Grapalat" w:hAnsi="GHEA Grapalat" w:cs="Arial"/>
                <w:color w:val="000000"/>
                <w:sz w:val="18"/>
                <w:szCs w:val="18"/>
              </w:rPr>
              <w:t>1884623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008E46" w14:textId="77777777" w:rsidR="00C67211" w:rsidRPr="00C67211" w:rsidRDefault="00C67211" w:rsidP="00C67211">
            <w:pPr>
              <w:rPr>
                <w:rFonts w:ascii="GHEA Grapalat" w:hAnsi="GHEA Grapalat" w:cs="Arial"/>
                <w:color w:val="000000"/>
                <w:sz w:val="18"/>
                <w:szCs w:val="18"/>
              </w:rPr>
            </w:pPr>
            <w:r w:rsidRPr="00C67211">
              <w:rPr>
                <w:rFonts w:ascii="GHEA Grapalat" w:hAnsi="GHEA Grapalat" w:cs="Arial"/>
                <w:color w:val="000000"/>
                <w:sz w:val="18"/>
                <w:szCs w:val="18"/>
              </w:rPr>
              <w:t>Норк-Марашский административный район, в районе Норк 19</w:t>
            </w:r>
          </w:p>
        </w:tc>
        <w:tc>
          <w:tcPr>
            <w:tcW w:w="1671" w:type="dxa"/>
            <w:vMerge w:val="restart"/>
            <w:tcBorders>
              <w:top w:val="nil"/>
              <w:left w:val="single" w:sz="4" w:space="0" w:color="auto"/>
              <w:bottom w:val="single" w:sz="4" w:space="0" w:color="auto"/>
              <w:right w:val="single" w:sz="4" w:space="0" w:color="auto"/>
            </w:tcBorders>
            <w:shd w:val="clear" w:color="auto" w:fill="auto"/>
            <w:vAlign w:val="center"/>
            <w:hideMark/>
          </w:tcPr>
          <w:p w14:paraId="165ECCFA" w14:textId="77777777" w:rsidR="00C67211" w:rsidRPr="00C67211" w:rsidRDefault="00C67211" w:rsidP="00C67211">
            <w:pPr>
              <w:jc w:val="center"/>
              <w:rPr>
                <w:rFonts w:ascii="GHEA Grapalat" w:hAnsi="GHEA Grapalat" w:cs="Arial"/>
                <w:color w:val="000000"/>
                <w:sz w:val="18"/>
                <w:szCs w:val="18"/>
              </w:rPr>
            </w:pPr>
            <w:r w:rsidRPr="00C67211">
              <w:rPr>
                <w:rFonts w:ascii="GHEA Grapalat" w:hAnsi="GHEA Grapalat" w:cs="Arial"/>
                <w:color w:val="000000"/>
                <w:sz w:val="18"/>
                <w:szCs w:val="18"/>
              </w:rPr>
              <w:t>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30 ноября 2026 года.</w:t>
            </w:r>
          </w:p>
        </w:tc>
      </w:tr>
      <w:tr w:rsidR="00C67211" w14:paraId="59504190" w14:textId="77777777" w:rsidTr="00C67211">
        <w:trPr>
          <w:trHeight w:val="295"/>
        </w:trPr>
        <w:tc>
          <w:tcPr>
            <w:tcW w:w="584" w:type="dxa"/>
            <w:vMerge/>
            <w:tcBorders>
              <w:top w:val="nil"/>
              <w:left w:val="single" w:sz="4" w:space="0" w:color="auto"/>
              <w:bottom w:val="single" w:sz="4" w:space="0" w:color="auto"/>
              <w:right w:val="single" w:sz="4" w:space="0" w:color="auto"/>
            </w:tcBorders>
            <w:vAlign w:val="center"/>
            <w:hideMark/>
          </w:tcPr>
          <w:p w14:paraId="3277822D" w14:textId="77777777" w:rsidR="00C67211" w:rsidRDefault="00C67211">
            <w:pPr>
              <w:rPr>
                <w:rFonts w:ascii="GHEA Grapalat" w:hAnsi="GHEA Grapalat" w:cs="Arial"/>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2DC9BE8F" w14:textId="77777777" w:rsidR="00C67211" w:rsidRDefault="00C67211">
            <w:pPr>
              <w:rPr>
                <w:rFonts w:ascii="GHEA Grapalat" w:hAnsi="GHEA Grapalat" w:cs="Arial"/>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2FA02EFE" w14:textId="77777777" w:rsidR="00C67211" w:rsidRDefault="00C67211">
            <w:pPr>
              <w:rPr>
                <w:rFonts w:ascii="GHEA Grapalat" w:hAnsi="GHEA Grapalat" w:cs="Arial"/>
                <w:b/>
                <w:bCs/>
                <w:i/>
                <w:iCs/>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2F37A535" w14:textId="77777777" w:rsidR="00C67211" w:rsidRDefault="00C67211">
            <w:pPr>
              <w:rPr>
                <w:rFonts w:ascii="GHEA Grapalat" w:hAnsi="GHEA Grapalat" w:cs="Arial"/>
                <w:i/>
                <w:iCs/>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04C9C16B" w14:textId="77777777" w:rsidR="00C67211" w:rsidRDefault="00C67211">
            <w:pPr>
              <w:rPr>
                <w:rFonts w:ascii="GHEA Grapalat" w:hAnsi="GHEA Grapalat" w:cs="Arial"/>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4B0DCD35" w14:textId="77777777" w:rsidR="00C67211" w:rsidRDefault="00C67211">
            <w:pPr>
              <w:rPr>
                <w:rFonts w:ascii="GHEA Grapalat" w:hAnsi="GHEA Grapalat" w:cs="Arial"/>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6B8651F4" w14:textId="77777777" w:rsidR="00C67211" w:rsidRDefault="00C67211">
            <w:pPr>
              <w:rPr>
                <w:rFonts w:ascii="GHEA Grapalat" w:hAnsi="GHEA Grapalat" w:cs="Arial"/>
                <w:color w:val="000000"/>
                <w:sz w:val="22"/>
                <w:szCs w:val="22"/>
              </w:rPr>
            </w:pPr>
          </w:p>
        </w:tc>
        <w:tc>
          <w:tcPr>
            <w:tcW w:w="1671" w:type="dxa"/>
            <w:vMerge/>
            <w:tcBorders>
              <w:top w:val="nil"/>
              <w:left w:val="single" w:sz="4" w:space="0" w:color="auto"/>
              <w:bottom w:val="single" w:sz="4" w:space="0" w:color="auto"/>
              <w:right w:val="single" w:sz="4" w:space="0" w:color="auto"/>
            </w:tcBorders>
            <w:vAlign w:val="center"/>
            <w:hideMark/>
          </w:tcPr>
          <w:p w14:paraId="1B02E678" w14:textId="77777777" w:rsidR="00C67211" w:rsidRDefault="00C67211">
            <w:pPr>
              <w:rPr>
                <w:rFonts w:ascii="GHEA Grapalat" w:hAnsi="GHEA Grapalat" w:cs="Arial"/>
                <w:color w:val="000000"/>
                <w:sz w:val="22"/>
                <w:szCs w:val="22"/>
              </w:rPr>
            </w:pPr>
          </w:p>
        </w:tc>
      </w:tr>
    </w:tbl>
    <w:p w14:paraId="45976835" w14:textId="77777777" w:rsidR="00C67211" w:rsidRPr="00C67211" w:rsidRDefault="00C67211" w:rsidP="00C67211">
      <w:pPr>
        <w:jc w:val="center"/>
        <w:rPr>
          <w:rFonts w:ascii="GHEA Grapalat" w:hAnsi="GHEA Grapalat"/>
          <w:bCs/>
          <w:sz w:val="22"/>
          <w:szCs w:val="22"/>
        </w:rPr>
      </w:pP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040" w:type="dxa"/>
        <w:tblInd w:w="113" w:type="dxa"/>
        <w:tblLook w:val="04A0" w:firstRow="1" w:lastRow="0" w:firstColumn="1" w:lastColumn="0" w:noHBand="0" w:noVBand="1"/>
      </w:tblPr>
      <w:tblGrid>
        <w:gridCol w:w="462"/>
        <w:gridCol w:w="5069"/>
        <w:gridCol w:w="939"/>
        <w:gridCol w:w="1099"/>
        <w:gridCol w:w="1099"/>
        <w:gridCol w:w="1438"/>
      </w:tblGrid>
      <w:tr w:rsidR="00C67211" w14:paraId="559F95AA" w14:textId="77777777" w:rsidTr="00C67211">
        <w:trPr>
          <w:trHeight w:val="1065"/>
        </w:trPr>
        <w:tc>
          <w:tcPr>
            <w:tcW w:w="396" w:type="dxa"/>
            <w:tcBorders>
              <w:top w:val="nil"/>
              <w:left w:val="nil"/>
              <w:bottom w:val="nil"/>
              <w:right w:val="nil"/>
            </w:tcBorders>
            <w:shd w:val="clear" w:color="auto" w:fill="auto"/>
            <w:noWrap/>
            <w:vAlign w:val="center"/>
            <w:hideMark/>
          </w:tcPr>
          <w:p w14:paraId="2A7818CC" w14:textId="77777777" w:rsidR="00C67211" w:rsidRDefault="00C67211">
            <w:pPr>
              <w:rPr>
                <w:sz w:val="20"/>
                <w:szCs w:val="20"/>
              </w:rPr>
            </w:pPr>
          </w:p>
        </w:tc>
        <w:tc>
          <w:tcPr>
            <w:tcW w:w="9644" w:type="dxa"/>
            <w:gridSpan w:val="5"/>
            <w:tcBorders>
              <w:top w:val="nil"/>
              <w:left w:val="nil"/>
              <w:bottom w:val="nil"/>
              <w:right w:val="nil"/>
            </w:tcBorders>
            <w:shd w:val="clear" w:color="auto" w:fill="auto"/>
            <w:vAlign w:val="center"/>
            <w:hideMark/>
          </w:tcPr>
          <w:p w14:paraId="5C5C2260" w14:textId="77777777" w:rsidR="00C67211" w:rsidRDefault="00C67211">
            <w:pPr>
              <w:jc w:val="center"/>
              <w:rPr>
                <w:rFonts w:ascii="Cambria" w:hAnsi="Cambria" w:cs="Arial"/>
                <w:b/>
                <w:bCs/>
                <w:sz w:val="20"/>
                <w:szCs w:val="20"/>
              </w:rPr>
            </w:pPr>
            <w:r>
              <w:rPr>
                <w:rFonts w:ascii="Cambria" w:hAnsi="Cambria" w:cs="Arial"/>
                <w:b/>
                <w:bCs/>
                <w:sz w:val="20"/>
                <w:szCs w:val="20"/>
              </w:rPr>
              <w:t>Նորք-Մարաշ վարչական շրջանի Նորք 19 հասցեի հարևանությամբ աստիճանների հիմնանորոգման աշխատանքներ</w:t>
            </w:r>
            <w:r>
              <w:rPr>
                <w:rFonts w:ascii="Cambria" w:hAnsi="Cambria" w:cs="Arial"/>
                <w:b/>
                <w:bCs/>
                <w:sz w:val="20"/>
                <w:szCs w:val="20"/>
              </w:rPr>
              <w:br/>
              <w:t>Работы по капитальному ремонту лестниц по адресу Норк 19 административного района Норк-Мараш</w:t>
            </w:r>
          </w:p>
        </w:tc>
      </w:tr>
      <w:tr w:rsidR="00C67211" w14:paraId="4EB2C256" w14:textId="77777777" w:rsidTr="00C67211">
        <w:trPr>
          <w:trHeight w:val="255"/>
        </w:trPr>
        <w:tc>
          <w:tcPr>
            <w:tcW w:w="396" w:type="dxa"/>
            <w:tcBorders>
              <w:top w:val="nil"/>
              <w:left w:val="nil"/>
              <w:bottom w:val="nil"/>
              <w:right w:val="nil"/>
            </w:tcBorders>
            <w:shd w:val="clear" w:color="auto" w:fill="auto"/>
            <w:noWrap/>
            <w:vAlign w:val="center"/>
            <w:hideMark/>
          </w:tcPr>
          <w:p w14:paraId="663D7DF6" w14:textId="77777777" w:rsidR="00C67211" w:rsidRDefault="00C67211">
            <w:pPr>
              <w:jc w:val="center"/>
              <w:rPr>
                <w:rFonts w:ascii="Cambria" w:hAnsi="Cambria" w:cs="Arial"/>
                <w:b/>
                <w:bCs/>
                <w:sz w:val="20"/>
                <w:szCs w:val="20"/>
              </w:rPr>
            </w:pPr>
          </w:p>
        </w:tc>
        <w:tc>
          <w:tcPr>
            <w:tcW w:w="9644" w:type="dxa"/>
            <w:gridSpan w:val="5"/>
            <w:tcBorders>
              <w:top w:val="nil"/>
              <w:left w:val="nil"/>
              <w:bottom w:val="nil"/>
              <w:right w:val="nil"/>
            </w:tcBorders>
            <w:shd w:val="clear" w:color="auto" w:fill="auto"/>
            <w:noWrap/>
            <w:vAlign w:val="bottom"/>
            <w:hideMark/>
          </w:tcPr>
          <w:p w14:paraId="60163316" w14:textId="77777777" w:rsidR="00C67211" w:rsidRDefault="00C67211">
            <w:pPr>
              <w:jc w:val="center"/>
              <w:rPr>
                <w:sz w:val="20"/>
                <w:szCs w:val="20"/>
              </w:rPr>
            </w:pPr>
          </w:p>
        </w:tc>
      </w:tr>
      <w:tr w:rsidR="00C67211" w14:paraId="469337BB" w14:textId="77777777" w:rsidTr="00C67211">
        <w:trPr>
          <w:trHeight w:val="825"/>
        </w:trPr>
        <w:tc>
          <w:tcPr>
            <w:tcW w:w="10040" w:type="dxa"/>
            <w:gridSpan w:val="6"/>
            <w:tcBorders>
              <w:top w:val="nil"/>
              <w:left w:val="nil"/>
              <w:bottom w:val="nil"/>
              <w:right w:val="nil"/>
            </w:tcBorders>
            <w:shd w:val="clear" w:color="auto" w:fill="auto"/>
            <w:vAlign w:val="center"/>
            <w:hideMark/>
          </w:tcPr>
          <w:p w14:paraId="3AD633EF" w14:textId="77777777" w:rsidR="00C67211" w:rsidRDefault="00C67211">
            <w:pPr>
              <w:jc w:val="center"/>
              <w:rPr>
                <w:rFonts w:ascii="Cambria" w:hAnsi="Cambria" w:cs="Arial"/>
                <w:b/>
                <w:bCs/>
                <w:sz w:val="20"/>
                <w:szCs w:val="20"/>
              </w:rPr>
            </w:pPr>
            <w:r>
              <w:rPr>
                <w:rFonts w:ascii="Cambria" w:hAnsi="Cambria" w:cs="Arial"/>
                <w:b/>
                <w:bCs/>
                <w:sz w:val="20"/>
                <w:szCs w:val="20"/>
              </w:rPr>
              <w:t>Ծավալաթերթ-Նախահաշիվ</w:t>
            </w:r>
            <w:r>
              <w:rPr>
                <w:rFonts w:ascii="Cambria" w:hAnsi="Cambria" w:cs="Arial"/>
                <w:b/>
                <w:bCs/>
                <w:sz w:val="20"/>
                <w:szCs w:val="20"/>
              </w:rPr>
              <w:br/>
              <w:t>Ведомость обемов работ</w:t>
            </w:r>
          </w:p>
        </w:tc>
      </w:tr>
      <w:tr w:rsidR="00C67211" w14:paraId="281D6459" w14:textId="77777777" w:rsidTr="00C67211">
        <w:trPr>
          <w:trHeight w:val="255"/>
        </w:trPr>
        <w:tc>
          <w:tcPr>
            <w:tcW w:w="396" w:type="dxa"/>
            <w:tcBorders>
              <w:top w:val="nil"/>
              <w:left w:val="nil"/>
              <w:bottom w:val="nil"/>
              <w:right w:val="nil"/>
            </w:tcBorders>
            <w:shd w:val="clear" w:color="auto" w:fill="auto"/>
            <w:noWrap/>
            <w:vAlign w:val="center"/>
            <w:hideMark/>
          </w:tcPr>
          <w:p w14:paraId="18CDEDF5" w14:textId="77777777" w:rsidR="00C67211" w:rsidRDefault="00C67211">
            <w:pPr>
              <w:jc w:val="center"/>
              <w:rPr>
                <w:rFonts w:ascii="Cambria" w:hAnsi="Cambria" w:cs="Arial"/>
                <w:b/>
                <w:bCs/>
                <w:sz w:val="20"/>
                <w:szCs w:val="20"/>
              </w:rPr>
            </w:pPr>
          </w:p>
        </w:tc>
        <w:tc>
          <w:tcPr>
            <w:tcW w:w="9644" w:type="dxa"/>
            <w:gridSpan w:val="5"/>
            <w:tcBorders>
              <w:top w:val="nil"/>
              <w:left w:val="nil"/>
              <w:bottom w:val="nil"/>
              <w:right w:val="nil"/>
            </w:tcBorders>
            <w:shd w:val="clear" w:color="auto" w:fill="auto"/>
            <w:noWrap/>
            <w:vAlign w:val="bottom"/>
            <w:hideMark/>
          </w:tcPr>
          <w:p w14:paraId="2F2E8E7F" w14:textId="77777777" w:rsidR="00C67211" w:rsidRDefault="00C67211">
            <w:pPr>
              <w:jc w:val="center"/>
              <w:rPr>
                <w:sz w:val="20"/>
                <w:szCs w:val="20"/>
              </w:rPr>
            </w:pPr>
          </w:p>
        </w:tc>
      </w:tr>
      <w:tr w:rsidR="00C67211" w14:paraId="7156310F" w14:textId="77777777" w:rsidTr="00C67211">
        <w:trPr>
          <w:trHeight w:val="150"/>
        </w:trPr>
        <w:tc>
          <w:tcPr>
            <w:tcW w:w="396" w:type="dxa"/>
            <w:tcBorders>
              <w:top w:val="nil"/>
              <w:left w:val="nil"/>
              <w:bottom w:val="nil"/>
              <w:right w:val="nil"/>
            </w:tcBorders>
            <w:shd w:val="clear" w:color="auto" w:fill="auto"/>
            <w:noWrap/>
            <w:vAlign w:val="center"/>
            <w:hideMark/>
          </w:tcPr>
          <w:p w14:paraId="0A9F6561" w14:textId="77777777" w:rsidR="00C67211" w:rsidRDefault="00C67211">
            <w:pPr>
              <w:jc w:val="center"/>
              <w:rPr>
                <w:sz w:val="20"/>
                <w:szCs w:val="20"/>
              </w:rPr>
            </w:pPr>
          </w:p>
        </w:tc>
        <w:tc>
          <w:tcPr>
            <w:tcW w:w="5069" w:type="dxa"/>
            <w:tcBorders>
              <w:top w:val="nil"/>
              <w:left w:val="nil"/>
              <w:bottom w:val="nil"/>
              <w:right w:val="nil"/>
            </w:tcBorders>
            <w:shd w:val="clear" w:color="auto" w:fill="auto"/>
            <w:noWrap/>
            <w:vAlign w:val="bottom"/>
            <w:hideMark/>
          </w:tcPr>
          <w:p w14:paraId="2000F2D0" w14:textId="77777777" w:rsidR="00C67211" w:rsidRDefault="00C67211">
            <w:pPr>
              <w:jc w:val="center"/>
              <w:rPr>
                <w:sz w:val="20"/>
                <w:szCs w:val="20"/>
              </w:rPr>
            </w:pPr>
          </w:p>
        </w:tc>
        <w:tc>
          <w:tcPr>
            <w:tcW w:w="939" w:type="dxa"/>
            <w:tcBorders>
              <w:top w:val="nil"/>
              <w:left w:val="nil"/>
              <w:bottom w:val="nil"/>
              <w:right w:val="nil"/>
            </w:tcBorders>
            <w:shd w:val="clear" w:color="auto" w:fill="auto"/>
            <w:noWrap/>
            <w:vAlign w:val="center"/>
            <w:hideMark/>
          </w:tcPr>
          <w:p w14:paraId="5F6FCE5B" w14:textId="77777777" w:rsidR="00C67211" w:rsidRDefault="00C67211">
            <w:pPr>
              <w:jc w:val="center"/>
              <w:rPr>
                <w:sz w:val="20"/>
                <w:szCs w:val="20"/>
              </w:rPr>
            </w:pPr>
          </w:p>
        </w:tc>
        <w:tc>
          <w:tcPr>
            <w:tcW w:w="1099" w:type="dxa"/>
            <w:tcBorders>
              <w:top w:val="nil"/>
              <w:left w:val="nil"/>
              <w:bottom w:val="nil"/>
              <w:right w:val="nil"/>
            </w:tcBorders>
            <w:shd w:val="clear" w:color="auto" w:fill="auto"/>
            <w:noWrap/>
            <w:vAlign w:val="center"/>
            <w:hideMark/>
          </w:tcPr>
          <w:p w14:paraId="5F4C6D1F" w14:textId="77777777" w:rsidR="00C67211" w:rsidRDefault="00C67211">
            <w:pPr>
              <w:jc w:val="center"/>
              <w:rPr>
                <w:sz w:val="20"/>
                <w:szCs w:val="20"/>
              </w:rPr>
            </w:pPr>
          </w:p>
        </w:tc>
        <w:tc>
          <w:tcPr>
            <w:tcW w:w="1099" w:type="dxa"/>
            <w:tcBorders>
              <w:top w:val="nil"/>
              <w:left w:val="nil"/>
              <w:bottom w:val="nil"/>
              <w:right w:val="nil"/>
            </w:tcBorders>
            <w:shd w:val="clear" w:color="auto" w:fill="auto"/>
            <w:noWrap/>
            <w:vAlign w:val="center"/>
            <w:hideMark/>
          </w:tcPr>
          <w:p w14:paraId="120325F7" w14:textId="77777777" w:rsidR="00C67211" w:rsidRDefault="00C67211">
            <w:pPr>
              <w:jc w:val="center"/>
              <w:rPr>
                <w:sz w:val="20"/>
                <w:szCs w:val="20"/>
              </w:rPr>
            </w:pPr>
          </w:p>
        </w:tc>
        <w:tc>
          <w:tcPr>
            <w:tcW w:w="1438" w:type="dxa"/>
            <w:tcBorders>
              <w:top w:val="nil"/>
              <w:left w:val="nil"/>
              <w:bottom w:val="nil"/>
              <w:right w:val="nil"/>
            </w:tcBorders>
            <w:shd w:val="clear" w:color="auto" w:fill="auto"/>
            <w:noWrap/>
            <w:vAlign w:val="center"/>
            <w:hideMark/>
          </w:tcPr>
          <w:p w14:paraId="1DD43732" w14:textId="77777777" w:rsidR="00C67211" w:rsidRDefault="00C67211">
            <w:pPr>
              <w:jc w:val="center"/>
              <w:rPr>
                <w:sz w:val="20"/>
                <w:szCs w:val="20"/>
              </w:rPr>
            </w:pPr>
          </w:p>
        </w:tc>
      </w:tr>
      <w:tr w:rsidR="00C67211" w14:paraId="68CB903A" w14:textId="77777777" w:rsidTr="00C67211">
        <w:trPr>
          <w:trHeight w:val="255"/>
        </w:trPr>
        <w:tc>
          <w:tcPr>
            <w:tcW w:w="3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4F99F" w14:textId="77777777" w:rsidR="00C67211" w:rsidRDefault="00C67211">
            <w:pPr>
              <w:jc w:val="center"/>
              <w:rPr>
                <w:rFonts w:ascii="Cambria" w:hAnsi="Cambria" w:cs="Arial"/>
                <w:sz w:val="18"/>
                <w:szCs w:val="18"/>
              </w:rPr>
            </w:pPr>
            <w:r>
              <w:rPr>
                <w:rFonts w:ascii="Cambria" w:hAnsi="Cambria" w:cs="Arial"/>
                <w:sz w:val="18"/>
                <w:szCs w:val="18"/>
              </w:rPr>
              <w:lastRenderedPageBreak/>
              <w:t>NN</w:t>
            </w:r>
          </w:p>
        </w:tc>
        <w:tc>
          <w:tcPr>
            <w:tcW w:w="50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091543" w14:textId="77777777" w:rsidR="00C67211" w:rsidRDefault="00C67211">
            <w:pPr>
              <w:jc w:val="center"/>
              <w:rPr>
                <w:rFonts w:ascii="Cambria" w:hAnsi="Cambria" w:cs="Arial"/>
                <w:sz w:val="20"/>
                <w:szCs w:val="20"/>
              </w:rPr>
            </w:pPr>
            <w:r>
              <w:rPr>
                <w:rFonts w:ascii="Cambria" w:hAnsi="Cambria" w:cs="Arial"/>
                <w:sz w:val="20"/>
                <w:szCs w:val="20"/>
              </w:rPr>
              <w:t>Աշխատանքների անվանումը</w:t>
            </w:r>
            <w:r>
              <w:rPr>
                <w:rFonts w:ascii="Cambria" w:hAnsi="Cambria" w:cs="Arial"/>
                <w:sz w:val="20"/>
                <w:szCs w:val="20"/>
              </w:rPr>
              <w:br/>
              <w:t xml:space="preserve">     Наименование работ</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196A4" w14:textId="77777777" w:rsidR="00C67211" w:rsidRDefault="00C67211">
            <w:pPr>
              <w:jc w:val="center"/>
              <w:rPr>
                <w:rFonts w:ascii="Cambria" w:hAnsi="Cambria" w:cs="Arial"/>
                <w:sz w:val="18"/>
                <w:szCs w:val="18"/>
              </w:rPr>
            </w:pPr>
            <w:r>
              <w:rPr>
                <w:rFonts w:ascii="Cambria" w:hAnsi="Cambria" w:cs="Arial"/>
                <w:sz w:val="18"/>
                <w:szCs w:val="18"/>
              </w:rPr>
              <w:t>Չ/Մ</w:t>
            </w:r>
            <w:r>
              <w:rPr>
                <w:rFonts w:ascii="Cambria" w:hAnsi="Cambria" w:cs="Arial"/>
                <w:sz w:val="18"/>
                <w:szCs w:val="18"/>
              </w:rPr>
              <w:br/>
              <w:t xml:space="preserve"> Ед/ изм </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CC941" w14:textId="77777777" w:rsidR="00C67211" w:rsidRDefault="00C67211">
            <w:pPr>
              <w:jc w:val="center"/>
              <w:rPr>
                <w:rFonts w:ascii="Cambria" w:hAnsi="Cambria" w:cs="Arial"/>
                <w:sz w:val="18"/>
                <w:szCs w:val="18"/>
              </w:rPr>
            </w:pPr>
            <w:r>
              <w:rPr>
                <w:rFonts w:ascii="Cambria" w:hAnsi="Cambria" w:cs="Arial"/>
                <w:sz w:val="18"/>
                <w:szCs w:val="18"/>
              </w:rPr>
              <w:t>Ծավալը</w:t>
            </w:r>
            <w:r>
              <w:rPr>
                <w:rFonts w:ascii="Cambria" w:hAnsi="Cambria" w:cs="Arial"/>
                <w:sz w:val="18"/>
                <w:szCs w:val="18"/>
              </w:rPr>
              <w:br/>
              <w:t>Обьем</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17484" w14:textId="77777777" w:rsidR="00C67211" w:rsidRDefault="00C67211">
            <w:pPr>
              <w:jc w:val="center"/>
              <w:rPr>
                <w:rFonts w:ascii="Cambria" w:hAnsi="Cambria" w:cs="Arial"/>
                <w:sz w:val="18"/>
                <w:szCs w:val="18"/>
              </w:rPr>
            </w:pPr>
            <w:r>
              <w:rPr>
                <w:rFonts w:ascii="Cambria" w:hAnsi="Cambria" w:cs="Arial"/>
                <w:sz w:val="18"/>
                <w:szCs w:val="18"/>
              </w:rPr>
              <w:t>Միավորի արժեքը</w:t>
            </w:r>
            <w:r>
              <w:rPr>
                <w:rFonts w:ascii="Cambria" w:hAnsi="Cambria" w:cs="Arial"/>
                <w:sz w:val="18"/>
                <w:szCs w:val="18"/>
              </w:rPr>
              <w:br/>
              <w:t xml:space="preserve">Стоимость единицы </w:t>
            </w:r>
          </w:p>
        </w:tc>
        <w:tc>
          <w:tcPr>
            <w:tcW w:w="1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1FC4BF" w14:textId="77777777" w:rsidR="00C67211" w:rsidRDefault="00C67211">
            <w:pPr>
              <w:jc w:val="center"/>
              <w:rPr>
                <w:rFonts w:ascii="Cambria" w:hAnsi="Cambria" w:cs="Arial"/>
                <w:sz w:val="18"/>
                <w:szCs w:val="18"/>
              </w:rPr>
            </w:pPr>
            <w:r>
              <w:rPr>
                <w:rFonts w:ascii="Cambria" w:hAnsi="Cambria" w:cs="Arial"/>
                <w:sz w:val="18"/>
                <w:szCs w:val="18"/>
              </w:rPr>
              <w:t>Ընդամենը</w:t>
            </w:r>
            <w:r>
              <w:rPr>
                <w:rFonts w:ascii="Cambria" w:hAnsi="Cambria" w:cs="Arial"/>
                <w:sz w:val="18"/>
                <w:szCs w:val="18"/>
              </w:rPr>
              <w:br/>
              <w:t>/ հազ. դրամ</w:t>
            </w:r>
            <w:r>
              <w:rPr>
                <w:rFonts w:ascii="Cambria" w:hAnsi="Cambria" w:cs="Arial"/>
                <w:sz w:val="18"/>
                <w:szCs w:val="18"/>
              </w:rPr>
              <w:br/>
              <w:t xml:space="preserve"> Общая стоимость                                                                                                                                                                                                                                                                                                                                                                                                                                                /тыс.драм//</w:t>
            </w:r>
          </w:p>
        </w:tc>
      </w:tr>
      <w:tr w:rsidR="00C67211" w14:paraId="3B67E013" w14:textId="77777777" w:rsidTr="00C67211">
        <w:trPr>
          <w:trHeight w:val="1320"/>
        </w:trPr>
        <w:tc>
          <w:tcPr>
            <w:tcW w:w="396" w:type="dxa"/>
            <w:vMerge/>
            <w:tcBorders>
              <w:top w:val="single" w:sz="4" w:space="0" w:color="auto"/>
              <w:left w:val="single" w:sz="4" w:space="0" w:color="auto"/>
              <w:bottom w:val="single" w:sz="4" w:space="0" w:color="auto"/>
              <w:right w:val="single" w:sz="4" w:space="0" w:color="auto"/>
            </w:tcBorders>
            <w:vAlign w:val="center"/>
            <w:hideMark/>
          </w:tcPr>
          <w:p w14:paraId="6468EDCA" w14:textId="77777777" w:rsidR="00C67211" w:rsidRDefault="00C67211">
            <w:pPr>
              <w:rPr>
                <w:rFonts w:ascii="Cambria" w:hAnsi="Cambria" w:cs="Arial"/>
                <w:sz w:val="18"/>
                <w:szCs w:val="18"/>
              </w:rPr>
            </w:pPr>
          </w:p>
        </w:tc>
        <w:tc>
          <w:tcPr>
            <w:tcW w:w="5069" w:type="dxa"/>
            <w:vMerge/>
            <w:tcBorders>
              <w:top w:val="single" w:sz="4" w:space="0" w:color="auto"/>
              <w:left w:val="single" w:sz="4" w:space="0" w:color="auto"/>
              <w:bottom w:val="single" w:sz="4" w:space="0" w:color="000000"/>
              <w:right w:val="single" w:sz="4" w:space="0" w:color="auto"/>
            </w:tcBorders>
            <w:vAlign w:val="center"/>
            <w:hideMark/>
          </w:tcPr>
          <w:p w14:paraId="28774DBA" w14:textId="77777777" w:rsidR="00C67211" w:rsidRDefault="00C67211">
            <w:pPr>
              <w:rPr>
                <w:rFonts w:ascii="Cambria" w:hAnsi="Cambria" w:cs="Arial"/>
                <w:sz w:val="20"/>
                <w:szCs w:val="20"/>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3EDAF44" w14:textId="77777777" w:rsidR="00C67211" w:rsidRDefault="00C67211">
            <w:pPr>
              <w:rPr>
                <w:rFonts w:ascii="Cambria" w:hAnsi="Cambria" w:cs="Arial"/>
                <w:sz w:val="18"/>
                <w:szCs w:val="18"/>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50697D3F" w14:textId="77777777" w:rsidR="00C67211" w:rsidRDefault="00C67211">
            <w:pPr>
              <w:rPr>
                <w:rFonts w:ascii="Cambria" w:hAnsi="Cambria" w:cs="Arial"/>
                <w:sz w:val="18"/>
                <w:szCs w:val="18"/>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79F6C6E7" w14:textId="77777777" w:rsidR="00C67211" w:rsidRDefault="00C67211">
            <w:pPr>
              <w:rPr>
                <w:rFonts w:ascii="Cambria" w:hAnsi="Cambria" w:cs="Arial"/>
                <w:sz w:val="18"/>
                <w:szCs w:val="18"/>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0B399723" w14:textId="77777777" w:rsidR="00C67211" w:rsidRDefault="00C67211">
            <w:pPr>
              <w:rPr>
                <w:rFonts w:ascii="Cambria" w:hAnsi="Cambria" w:cs="Arial"/>
                <w:sz w:val="18"/>
                <w:szCs w:val="18"/>
              </w:rPr>
            </w:pPr>
          </w:p>
        </w:tc>
      </w:tr>
      <w:tr w:rsidR="00C67211" w14:paraId="16B45A0D" w14:textId="77777777" w:rsidTr="00C67211">
        <w:trPr>
          <w:trHeight w:val="255"/>
        </w:trPr>
        <w:tc>
          <w:tcPr>
            <w:tcW w:w="396" w:type="dxa"/>
            <w:tcBorders>
              <w:top w:val="nil"/>
              <w:left w:val="single" w:sz="4" w:space="0" w:color="auto"/>
              <w:bottom w:val="single" w:sz="4" w:space="0" w:color="auto"/>
              <w:right w:val="single" w:sz="4" w:space="0" w:color="auto"/>
            </w:tcBorders>
            <w:shd w:val="clear" w:color="auto" w:fill="auto"/>
            <w:noWrap/>
            <w:vAlign w:val="center"/>
            <w:hideMark/>
          </w:tcPr>
          <w:p w14:paraId="1B0C01E3" w14:textId="77777777" w:rsidR="00C67211" w:rsidRDefault="00C67211">
            <w:pPr>
              <w:jc w:val="center"/>
              <w:rPr>
                <w:rFonts w:ascii="Cambria" w:hAnsi="Cambria" w:cs="Arial"/>
                <w:sz w:val="18"/>
                <w:szCs w:val="18"/>
              </w:rPr>
            </w:pPr>
            <w:r>
              <w:rPr>
                <w:rFonts w:ascii="Cambria" w:hAnsi="Cambria" w:cs="Arial"/>
                <w:sz w:val="18"/>
                <w:szCs w:val="18"/>
              </w:rPr>
              <w:t>1</w:t>
            </w:r>
          </w:p>
        </w:tc>
        <w:tc>
          <w:tcPr>
            <w:tcW w:w="5069" w:type="dxa"/>
            <w:tcBorders>
              <w:top w:val="nil"/>
              <w:left w:val="nil"/>
              <w:bottom w:val="single" w:sz="4" w:space="0" w:color="auto"/>
              <w:right w:val="single" w:sz="4" w:space="0" w:color="auto"/>
            </w:tcBorders>
            <w:shd w:val="clear" w:color="auto" w:fill="auto"/>
            <w:noWrap/>
            <w:vAlign w:val="bottom"/>
            <w:hideMark/>
          </w:tcPr>
          <w:p w14:paraId="36B111CB" w14:textId="77777777" w:rsidR="00C67211" w:rsidRDefault="00C67211">
            <w:pPr>
              <w:jc w:val="center"/>
              <w:rPr>
                <w:rFonts w:ascii="Cambria" w:hAnsi="Cambria" w:cs="Arial"/>
                <w:sz w:val="18"/>
                <w:szCs w:val="18"/>
              </w:rPr>
            </w:pPr>
            <w:r>
              <w:rPr>
                <w:rFonts w:ascii="Cambria" w:hAnsi="Cambria" w:cs="Arial"/>
                <w:sz w:val="18"/>
                <w:szCs w:val="18"/>
              </w:rPr>
              <w:t>2</w:t>
            </w:r>
          </w:p>
        </w:tc>
        <w:tc>
          <w:tcPr>
            <w:tcW w:w="939" w:type="dxa"/>
            <w:tcBorders>
              <w:top w:val="nil"/>
              <w:left w:val="nil"/>
              <w:bottom w:val="single" w:sz="4" w:space="0" w:color="auto"/>
              <w:right w:val="single" w:sz="4" w:space="0" w:color="auto"/>
            </w:tcBorders>
            <w:shd w:val="clear" w:color="auto" w:fill="auto"/>
            <w:noWrap/>
            <w:vAlign w:val="center"/>
            <w:hideMark/>
          </w:tcPr>
          <w:p w14:paraId="420478A8" w14:textId="77777777" w:rsidR="00C67211" w:rsidRDefault="00C67211">
            <w:pPr>
              <w:jc w:val="center"/>
              <w:rPr>
                <w:rFonts w:ascii="Cambria" w:hAnsi="Cambria" w:cs="Arial"/>
                <w:sz w:val="18"/>
                <w:szCs w:val="18"/>
              </w:rPr>
            </w:pPr>
            <w:r>
              <w:rPr>
                <w:rFonts w:ascii="Cambria" w:hAnsi="Cambria" w:cs="Arial"/>
                <w:sz w:val="18"/>
                <w:szCs w:val="18"/>
              </w:rPr>
              <w:t>3</w:t>
            </w:r>
          </w:p>
        </w:tc>
        <w:tc>
          <w:tcPr>
            <w:tcW w:w="1099" w:type="dxa"/>
            <w:tcBorders>
              <w:top w:val="nil"/>
              <w:left w:val="nil"/>
              <w:bottom w:val="single" w:sz="4" w:space="0" w:color="auto"/>
              <w:right w:val="single" w:sz="4" w:space="0" w:color="auto"/>
            </w:tcBorders>
            <w:shd w:val="clear" w:color="auto" w:fill="auto"/>
            <w:noWrap/>
            <w:vAlign w:val="center"/>
            <w:hideMark/>
          </w:tcPr>
          <w:p w14:paraId="40958BB0" w14:textId="77777777" w:rsidR="00C67211" w:rsidRDefault="00C67211">
            <w:pPr>
              <w:jc w:val="center"/>
              <w:rPr>
                <w:rFonts w:ascii="Cambria" w:hAnsi="Cambria" w:cs="Arial"/>
                <w:sz w:val="18"/>
                <w:szCs w:val="18"/>
              </w:rPr>
            </w:pPr>
            <w:r>
              <w:rPr>
                <w:rFonts w:ascii="Cambria" w:hAnsi="Cambria" w:cs="Arial"/>
                <w:sz w:val="18"/>
                <w:szCs w:val="18"/>
              </w:rPr>
              <w:t>4</w:t>
            </w:r>
          </w:p>
        </w:tc>
        <w:tc>
          <w:tcPr>
            <w:tcW w:w="1099" w:type="dxa"/>
            <w:tcBorders>
              <w:top w:val="nil"/>
              <w:left w:val="nil"/>
              <w:bottom w:val="single" w:sz="4" w:space="0" w:color="auto"/>
              <w:right w:val="single" w:sz="4" w:space="0" w:color="auto"/>
            </w:tcBorders>
            <w:shd w:val="clear" w:color="auto" w:fill="auto"/>
            <w:noWrap/>
            <w:vAlign w:val="center"/>
            <w:hideMark/>
          </w:tcPr>
          <w:p w14:paraId="441CC3CB" w14:textId="77777777" w:rsidR="00C67211" w:rsidRDefault="00C67211">
            <w:pPr>
              <w:jc w:val="center"/>
              <w:rPr>
                <w:rFonts w:ascii="Cambria" w:hAnsi="Cambria" w:cs="Arial"/>
                <w:sz w:val="18"/>
                <w:szCs w:val="18"/>
              </w:rPr>
            </w:pPr>
            <w:r>
              <w:rPr>
                <w:rFonts w:ascii="Cambria" w:hAnsi="Cambria" w:cs="Arial"/>
                <w:sz w:val="18"/>
                <w:szCs w:val="18"/>
              </w:rPr>
              <w:t>5</w:t>
            </w:r>
          </w:p>
        </w:tc>
        <w:tc>
          <w:tcPr>
            <w:tcW w:w="1438" w:type="dxa"/>
            <w:tcBorders>
              <w:top w:val="nil"/>
              <w:left w:val="nil"/>
              <w:bottom w:val="single" w:sz="4" w:space="0" w:color="auto"/>
              <w:right w:val="single" w:sz="4" w:space="0" w:color="auto"/>
            </w:tcBorders>
            <w:shd w:val="clear" w:color="auto" w:fill="auto"/>
            <w:noWrap/>
            <w:vAlign w:val="center"/>
            <w:hideMark/>
          </w:tcPr>
          <w:p w14:paraId="1E9008F5" w14:textId="77777777" w:rsidR="00C67211" w:rsidRDefault="00C67211">
            <w:pPr>
              <w:jc w:val="center"/>
              <w:rPr>
                <w:rFonts w:ascii="Cambria" w:hAnsi="Cambria" w:cs="Arial"/>
                <w:sz w:val="18"/>
                <w:szCs w:val="18"/>
              </w:rPr>
            </w:pPr>
            <w:r>
              <w:rPr>
                <w:rFonts w:ascii="Cambria" w:hAnsi="Cambria" w:cs="Arial"/>
                <w:sz w:val="18"/>
                <w:szCs w:val="18"/>
              </w:rPr>
              <w:t>6.000</w:t>
            </w:r>
          </w:p>
        </w:tc>
      </w:tr>
      <w:tr w:rsidR="00C67211" w14:paraId="69DE1FBA" w14:textId="77777777" w:rsidTr="00C67211">
        <w:trPr>
          <w:trHeight w:val="188"/>
        </w:trPr>
        <w:tc>
          <w:tcPr>
            <w:tcW w:w="3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F5D4C" w14:textId="77777777" w:rsidR="00C67211" w:rsidRDefault="00C67211">
            <w:pPr>
              <w:jc w:val="center"/>
              <w:rPr>
                <w:rFonts w:ascii="Cambria" w:hAnsi="Cambria" w:cs="Arial"/>
                <w:sz w:val="16"/>
                <w:szCs w:val="16"/>
              </w:rPr>
            </w:pPr>
            <w:r>
              <w:rPr>
                <w:rFonts w:ascii="Cambria" w:hAnsi="Cambria" w:cs="Arial"/>
                <w:sz w:val="16"/>
                <w:szCs w:val="16"/>
              </w:rPr>
              <w:t> </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AE568" w14:textId="77777777" w:rsidR="00C67211" w:rsidRDefault="00C67211">
            <w:pPr>
              <w:jc w:val="center"/>
              <w:rPr>
                <w:rFonts w:ascii="Cambria" w:hAnsi="Cambria" w:cs="Arial"/>
                <w:b/>
                <w:bCs/>
                <w:sz w:val="20"/>
                <w:szCs w:val="20"/>
              </w:rPr>
            </w:pPr>
            <w:r>
              <w:rPr>
                <w:rFonts w:ascii="Cambria" w:hAnsi="Cambria" w:cs="Arial"/>
                <w:b/>
                <w:bCs/>
                <w:sz w:val="20"/>
                <w:szCs w:val="20"/>
              </w:rPr>
              <w:t>Շինարարական աշխատանքներ</w:t>
            </w:r>
            <w:r>
              <w:rPr>
                <w:rFonts w:ascii="Cambria" w:hAnsi="Cambria" w:cs="Arial"/>
                <w:b/>
                <w:bCs/>
                <w:sz w:val="20"/>
                <w:szCs w:val="20"/>
              </w:rPr>
              <w:br/>
              <w:t>Строительные работы</w:t>
            </w:r>
          </w:p>
        </w:tc>
        <w:tc>
          <w:tcPr>
            <w:tcW w:w="9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9F947C" w14:textId="77777777" w:rsidR="00C67211" w:rsidRDefault="00C67211">
            <w:pPr>
              <w:jc w:val="center"/>
              <w:rPr>
                <w:rFonts w:ascii="Cambria" w:hAnsi="Cambria" w:cs="Arial"/>
                <w:sz w:val="16"/>
                <w:szCs w:val="16"/>
              </w:rPr>
            </w:pPr>
            <w:r>
              <w:rPr>
                <w:rFonts w:ascii="Cambria" w:hAnsi="Cambria" w:cs="Arial"/>
                <w:sz w:val="16"/>
                <w:szCs w:val="16"/>
              </w:rPr>
              <w:t> </w:t>
            </w:r>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01A62" w14:textId="77777777" w:rsidR="00C67211" w:rsidRDefault="00C67211">
            <w:pPr>
              <w:jc w:val="center"/>
              <w:rPr>
                <w:rFonts w:ascii="Cambria" w:hAnsi="Cambria" w:cs="Arial"/>
                <w:sz w:val="16"/>
                <w:szCs w:val="16"/>
              </w:rPr>
            </w:pPr>
            <w:r>
              <w:rPr>
                <w:rFonts w:ascii="Cambria" w:hAnsi="Cambria" w:cs="Arial"/>
                <w:sz w:val="16"/>
                <w:szCs w:val="16"/>
              </w:rPr>
              <w:t> </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D10A6E" w14:textId="77777777" w:rsidR="00C67211" w:rsidRDefault="00C67211">
            <w:pPr>
              <w:jc w:val="center"/>
              <w:rPr>
                <w:rFonts w:ascii="Cambria" w:hAnsi="Cambria" w:cs="Arial"/>
                <w:sz w:val="16"/>
                <w:szCs w:val="16"/>
              </w:rPr>
            </w:pPr>
            <w:r>
              <w:rPr>
                <w:rFonts w:ascii="Cambria" w:hAnsi="Cambria" w:cs="Arial"/>
                <w:sz w:val="16"/>
                <w:szCs w:val="16"/>
              </w:rPr>
              <w:t> </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89D5DB" w14:textId="77777777" w:rsidR="00C67211" w:rsidRDefault="00C67211">
            <w:pPr>
              <w:jc w:val="center"/>
              <w:rPr>
                <w:rFonts w:ascii="Cambria" w:hAnsi="Cambria" w:cs="Arial"/>
                <w:sz w:val="16"/>
                <w:szCs w:val="16"/>
              </w:rPr>
            </w:pPr>
            <w:r>
              <w:rPr>
                <w:rFonts w:ascii="Cambria" w:hAnsi="Cambria" w:cs="Arial"/>
                <w:sz w:val="16"/>
                <w:szCs w:val="16"/>
              </w:rPr>
              <w:t> </w:t>
            </w:r>
          </w:p>
        </w:tc>
      </w:tr>
      <w:tr w:rsidR="00C67211" w14:paraId="3DC6F1EF" w14:textId="77777777" w:rsidTr="00C67211">
        <w:trPr>
          <w:trHeight w:val="188"/>
        </w:trPr>
        <w:tc>
          <w:tcPr>
            <w:tcW w:w="396" w:type="dxa"/>
            <w:vMerge/>
            <w:tcBorders>
              <w:top w:val="nil"/>
              <w:left w:val="single" w:sz="4" w:space="0" w:color="auto"/>
              <w:bottom w:val="single" w:sz="4" w:space="0" w:color="auto"/>
              <w:right w:val="single" w:sz="4" w:space="0" w:color="auto"/>
            </w:tcBorders>
            <w:vAlign w:val="center"/>
            <w:hideMark/>
          </w:tcPr>
          <w:p w14:paraId="0974155D" w14:textId="77777777" w:rsidR="00C67211" w:rsidRDefault="00C67211">
            <w:pPr>
              <w:rPr>
                <w:rFonts w:ascii="Cambria" w:hAnsi="Cambria" w:cs="Arial"/>
                <w:sz w:val="16"/>
                <w:szCs w:val="16"/>
              </w:rPr>
            </w:pPr>
          </w:p>
        </w:tc>
        <w:tc>
          <w:tcPr>
            <w:tcW w:w="5069" w:type="dxa"/>
            <w:vMerge/>
            <w:tcBorders>
              <w:top w:val="nil"/>
              <w:left w:val="single" w:sz="4" w:space="0" w:color="auto"/>
              <w:bottom w:val="single" w:sz="4" w:space="0" w:color="auto"/>
              <w:right w:val="single" w:sz="4" w:space="0" w:color="auto"/>
            </w:tcBorders>
            <w:vAlign w:val="center"/>
            <w:hideMark/>
          </w:tcPr>
          <w:p w14:paraId="45644EC0" w14:textId="77777777" w:rsidR="00C67211" w:rsidRDefault="00C67211">
            <w:pPr>
              <w:rPr>
                <w:rFonts w:ascii="Cambria" w:hAnsi="Cambria" w:cs="Arial"/>
                <w:b/>
                <w:bCs/>
                <w:sz w:val="20"/>
                <w:szCs w:val="20"/>
              </w:rPr>
            </w:pPr>
          </w:p>
        </w:tc>
        <w:tc>
          <w:tcPr>
            <w:tcW w:w="939" w:type="dxa"/>
            <w:vMerge/>
            <w:tcBorders>
              <w:top w:val="nil"/>
              <w:left w:val="single" w:sz="4" w:space="0" w:color="auto"/>
              <w:bottom w:val="single" w:sz="4" w:space="0" w:color="auto"/>
              <w:right w:val="single" w:sz="4" w:space="0" w:color="auto"/>
            </w:tcBorders>
            <w:vAlign w:val="center"/>
            <w:hideMark/>
          </w:tcPr>
          <w:p w14:paraId="342DFDE8"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14:paraId="6372852C"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14:paraId="3B6BC54C" w14:textId="77777777" w:rsidR="00C67211" w:rsidRDefault="00C67211">
            <w:pPr>
              <w:rPr>
                <w:rFonts w:ascii="Cambria" w:hAnsi="Cambria" w:cs="Arial"/>
                <w:sz w:val="16"/>
                <w:szCs w:val="16"/>
              </w:rPr>
            </w:pPr>
          </w:p>
        </w:tc>
        <w:tc>
          <w:tcPr>
            <w:tcW w:w="1438" w:type="dxa"/>
            <w:vMerge/>
            <w:tcBorders>
              <w:top w:val="nil"/>
              <w:left w:val="single" w:sz="4" w:space="0" w:color="auto"/>
              <w:bottom w:val="single" w:sz="4" w:space="0" w:color="000000"/>
              <w:right w:val="single" w:sz="4" w:space="0" w:color="auto"/>
            </w:tcBorders>
            <w:vAlign w:val="center"/>
            <w:hideMark/>
          </w:tcPr>
          <w:p w14:paraId="307CC60F" w14:textId="77777777" w:rsidR="00C67211" w:rsidRDefault="00C67211">
            <w:pPr>
              <w:rPr>
                <w:rFonts w:ascii="Cambria" w:hAnsi="Cambria" w:cs="Arial"/>
                <w:sz w:val="16"/>
                <w:szCs w:val="16"/>
              </w:rPr>
            </w:pPr>
          </w:p>
        </w:tc>
      </w:tr>
      <w:tr w:rsidR="00C67211" w14:paraId="45101964" w14:textId="77777777" w:rsidTr="00C67211">
        <w:trPr>
          <w:trHeight w:val="188"/>
        </w:trPr>
        <w:tc>
          <w:tcPr>
            <w:tcW w:w="396" w:type="dxa"/>
            <w:vMerge/>
            <w:tcBorders>
              <w:top w:val="nil"/>
              <w:left w:val="single" w:sz="4" w:space="0" w:color="auto"/>
              <w:bottom w:val="single" w:sz="4" w:space="0" w:color="auto"/>
              <w:right w:val="single" w:sz="4" w:space="0" w:color="auto"/>
            </w:tcBorders>
            <w:vAlign w:val="center"/>
            <w:hideMark/>
          </w:tcPr>
          <w:p w14:paraId="143C386A" w14:textId="77777777" w:rsidR="00C67211" w:rsidRDefault="00C67211">
            <w:pPr>
              <w:rPr>
                <w:rFonts w:ascii="Cambria" w:hAnsi="Cambria" w:cs="Arial"/>
                <w:sz w:val="16"/>
                <w:szCs w:val="16"/>
              </w:rPr>
            </w:pPr>
          </w:p>
        </w:tc>
        <w:tc>
          <w:tcPr>
            <w:tcW w:w="5069" w:type="dxa"/>
            <w:vMerge/>
            <w:tcBorders>
              <w:top w:val="nil"/>
              <w:left w:val="single" w:sz="4" w:space="0" w:color="auto"/>
              <w:bottom w:val="single" w:sz="4" w:space="0" w:color="auto"/>
              <w:right w:val="single" w:sz="4" w:space="0" w:color="auto"/>
            </w:tcBorders>
            <w:vAlign w:val="center"/>
            <w:hideMark/>
          </w:tcPr>
          <w:p w14:paraId="654D0522" w14:textId="77777777" w:rsidR="00C67211" w:rsidRDefault="00C67211">
            <w:pPr>
              <w:rPr>
                <w:rFonts w:ascii="Cambria" w:hAnsi="Cambria" w:cs="Arial"/>
                <w:b/>
                <w:bCs/>
                <w:sz w:val="20"/>
                <w:szCs w:val="20"/>
              </w:rPr>
            </w:pPr>
          </w:p>
        </w:tc>
        <w:tc>
          <w:tcPr>
            <w:tcW w:w="939" w:type="dxa"/>
            <w:vMerge/>
            <w:tcBorders>
              <w:top w:val="nil"/>
              <w:left w:val="single" w:sz="4" w:space="0" w:color="auto"/>
              <w:bottom w:val="single" w:sz="4" w:space="0" w:color="auto"/>
              <w:right w:val="single" w:sz="4" w:space="0" w:color="auto"/>
            </w:tcBorders>
            <w:vAlign w:val="center"/>
            <w:hideMark/>
          </w:tcPr>
          <w:p w14:paraId="56CAE642"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14:paraId="40F043F3"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14:paraId="5C6B902D" w14:textId="77777777" w:rsidR="00C67211" w:rsidRDefault="00C67211">
            <w:pPr>
              <w:rPr>
                <w:rFonts w:ascii="Cambria" w:hAnsi="Cambria" w:cs="Arial"/>
                <w:sz w:val="16"/>
                <w:szCs w:val="16"/>
              </w:rPr>
            </w:pPr>
          </w:p>
        </w:tc>
        <w:tc>
          <w:tcPr>
            <w:tcW w:w="1438" w:type="dxa"/>
            <w:vMerge/>
            <w:tcBorders>
              <w:top w:val="nil"/>
              <w:left w:val="single" w:sz="4" w:space="0" w:color="auto"/>
              <w:bottom w:val="single" w:sz="4" w:space="0" w:color="000000"/>
              <w:right w:val="single" w:sz="4" w:space="0" w:color="auto"/>
            </w:tcBorders>
            <w:vAlign w:val="center"/>
            <w:hideMark/>
          </w:tcPr>
          <w:p w14:paraId="2586F274" w14:textId="77777777" w:rsidR="00C67211" w:rsidRDefault="00C67211">
            <w:pPr>
              <w:rPr>
                <w:rFonts w:ascii="Cambria" w:hAnsi="Cambria" w:cs="Arial"/>
                <w:sz w:val="16"/>
                <w:szCs w:val="16"/>
              </w:rPr>
            </w:pPr>
          </w:p>
        </w:tc>
      </w:tr>
      <w:tr w:rsidR="00C67211" w14:paraId="6E3804A7" w14:textId="77777777" w:rsidTr="00C67211">
        <w:trPr>
          <w:trHeight w:val="188"/>
        </w:trPr>
        <w:tc>
          <w:tcPr>
            <w:tcW w:w="396" w:type="dxa"/>
            <w:vMerge/>
            <w:tcBorders>
              <w:top w:val="nil"/>
              <w:left w:val="single" w:sz="4" w:space="0" w:color="auto"/>
              <w:bottom w:val="single" w:sz="4" w:space="0" w:color="auto"/>
              <w:right w:val="single" w:sz="4" w:space="0" w:color="auto"/>
            </w:tcBorders>
            <w:vAlign w:val="center"/>
            <w:hideMark/>
          </w:tcPr>
          <w:p w14:paraId="15AAF596" w14:textId="77777777" w:rsidR="00C67211" w:rsidRDefault="00C67211">
            <w:pPr>
              <w:rPr>
                <w:rFonts w:ascii="Cambria" w:hAnsi="Cambria" w:cs="Arial"/>
                <w:sz w:val="16"/>
                <w:szCs w:val="16"/>
              </w:rPr>
            </w:pPr>
          </w:p>
        </w:tc>
        <w:tc>
          <w:tcPr>
            <w:tcW w:w="5069" w:type="dxa"/>
            <w:vMerge/>
            <w:tcBorders>
              <w:top w:val="nil"/>
              <w:left w:val="single" w:sz="4" w:space="0" w:color="auto"/>
              <w:bottom w:val="single" w:sz="4" w:space="0" w:color="auto"/>
              <w:right w:val="single" w:sz="4" w:space="0" w:color="auto"/>
            </w:tcBorders>
            <w:vAlign w:val="center"/>
            <w:hideMark/>
          </w:tcPr>
          <w:p w14:paraId="5A9C3051" w14:textId="77777777" w:rsidR="00C67211" w:rsidRDefault="00C67211">
            <w:pPr>
              <w:rPr>
                <w:rFonts w:ascii="Cambria" w:hAnsi="Cambria" w:cs="Arial"/>
                <w:b/>
                <w:bCs/>
                <w:sz w:val="20"/>
                <w:szCs w:val="20"/>
              </w:rPr>
            </w:pPr>
          </w:p>
        </w:tc>
        <w:tc>
          <w:tcPr>
            <w:tcW w:w="939" w:type="dxa"/>
            <w:vMerge/>
            <w:tcBorders>
              <w:top w:val="nil"/>
              <w:left w:val="single" w:sz="4" w:space="0" w:color="auto"/>
              <w:bottom w:val="single" w:sz="4" w:space="0" w:color="auto"/>
              <w:right w:val="single" w:sz="4" w:space="0" w:color="auto"/>
            </w:tcBorders>
            <w:vAlign w:val="center"/>
            <w:hideMark/>
          </w:tcPr>
          <w:p w14:paraId="34F66F70"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14:paraId="6D1DF79F"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14:paraId="31B18A18" w14:textId="77777777" w:rsidR="00C67211" w:rsidRDefault="00C67211">
            <w:pPr>
              <w:rPr>
                <w:rFonts w:ascii="Cambria" w:hAnsi="Cambria" w:cs="Arial"/>
                <w:sz w:val="16"/>
                <w:szCs w:val="16"/>
              </w:rPr>
            </w:pPr>
          </w:p>
        </w:tc>
        <w:tc>
          <w:tcPr>
            <w:tcW w:w="1438" w:type="dxa"/>
            <w:vMerge/>
            <w:tcBorders>
              <w:top w:val="nil"/>
              <w:left w:val="single" w:sz="4" w:space="0" w:color="auto"/>
              <w:bottom w:val="single" w:sz="4" w:space="0" w:color="000000"/>
              <w:right w:val="single" w:sz="4" w:space="0" w:color="auto"/>
            </w:tcBorders>
            <w:vAlign w:val="center"/>
            <w:hideMark/>
          </w:tcPr>
          <w:p w14:paraId="030B93F6" w14:textId="77777777" w:rsidR="00C67211" w:rsidRDefault="00C67211">
            <w:pPr>
              <w:rPr>
                <w:rFonts w:ascii="Cambria" w:hAnsi="Cambria" w:cs="Arial"/>
                <w:sz w:val="16"/>
                <w:szCs w:val="16"/>
              </w:rPr>
            </w:pPr>
          </w:p>
        </w:tc>
      </w:tr>
      <w:tr w:rsidR="00C67211" w14:paraId="2E10CF91" w14:textId="77777777" w:rsidTr="00C67211">
        <w:trPr>
          <w:trHeight w:val="188"/>
        </w:trPr>
        <w:tc>
          <w:tcPr>
            <w:tcW w:w="396" w:type="dxa"/>
            <w:vMerge/>
            <w:tcBorders>
              <w:top w:val="nil"/>
              <w:left w:val="single" w:sz="4" w:space="0" w:color="auto"/>
              <w:bottom w:val="single" w:sz="4" w:space="0" w:color="auto"/>
              <w:right w:val="single" w:sz="4" w:space="0" w:color="auto"/>
            </w:tcBorders>
            <w:vAlign w:val="center"/>
            <w:hideMark/>
          </w:tcPr>
          <w:p w14:paraId="76177506" w14:textId="77777777" w:rsidR="00C67211" w:rsidRDefault="00C67211">
            <w:pPr>
              <w:rPr>
                <w:rFonts w:ascii="Cambria" w:hAnsi="Cambria" w:cs="Arial"/>
                <w:sz w:val="16"/>
                <w:szCs w:val="16"/>
              </w:rPr>
            </w:pPr>
          </w:p>
        </w:tc>
        <w:tc>
          <w:tcPr>
            <w:tcW w:w="5069" w:type="dxa"/>
            <w:vMerge/>
            <w:tcBorders>
              <w:top w:val="nil"/>
              <w:left w:val="single" w:sz="4" w:space="0" w:color="auto"/>
              <w:bottom w:val="single" w:sz="4" w:space="0" w:color="auto"/>
              <w:right w:val="single" w:sz="4" w:space="0" w:color="auto"/>
            </w:tcBorders>
            <w:vAlign w:val="center"/>
            <w:hideMark/>
          </w:tcPr>
          <w:p w14:paraId="7CF16FC5" w14:textId="77777777" w:rsidR="00C67211" w:rsidRDefault="00C67211">
            <w:pPr>
              <w:rPr>
                <w:rFonts w:ascii="Cambria" w:hAnsi="Cambria" w:cs="Arial"/>
                <w:b/>
                <w:bCs/>
                <w:sz w:val="20"/>
                <w:szCs w:val="20"/>
              </w:rPr>
            </w:pPr>
          </w:p>
        </w:tc>
        <w:tc>
          <w:tcPr>
            <w:tcW w:w="939" w:type="dxa"/>
            <w:vMerge/>
            <w:tcBorders>
              <w:top w:val="nil"/>
              <w:left w:val="single" w:sz="4" w:space="0" w:color="auto"/>
              <w:bottom w:val="single" w:sz="4" w:space="0" w:color="auto"/>
              <w:right w:val="single" w:sz="4" w:space="0" w:color="auto"/>
            </w:tcBorders>
            <w:vAlign w:val="center"/>
            <w:hideMark/>
          </w:tcPr>
          <w:p w14:paraId="5559DDDD"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auto"/>
              <w:right w:val="single" w:sz="4" w:space="0" w:color="auto"/>
            </w:tcBorders>
            <w:vAlign w:val="center"/>
            <w:hideMark/>
          </w:tcPr>
          <w:p w14:paraId="73A14684" w14:textId="77777777" w:rsidR="00C67211" w:rsidRDefault="00C67211">
            <w:pPr>
              <w:rPr>
                <w:rFonts w:ascii="Cambria" w:hAnsi="Cambria" w:cs="Arial"/>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14:paraId="0D1B30FD" w14:textId="77777777" w:rsidR="00C67211" w:rsidRDefault="00C67211">
            <w:pPr>
              <w:rPr>
                <w:rFonts w:ascii="Cambria" w:hAnsi="Cambria" w:cs="Arial"/>
                <w:sz w:val="16"/>
                <w:szCs w:val="16"/>
              </w:rPr>
            </w:pPr>
          </w:p>
        </w:tc>
        <w:tc>
          <w:tcPr>
            <w:tcW w:w="1438" w:type="dxa"/>
            <w:vMerge/>
            <w:tcBorders>
              <w:top w:val="nil"/>
              <w:left w:val="single" w:sz="4" w:space="0" w:color="auto"/>
              <w:bottom w:val="single" w:sz="4" w:space="0" w:color="000000"/>
              <w:right w:val="single" w:sz="4" w:space="0" w:color="auto"/>
            </w:tcBorders>
            <w:vAlign w:val="center"/>
            <w:hideMark/>
          </w:tcPr>
          <w:p w14:paraId="67331746" w14:textId="77777777" w:rsidR="00C67211" w:rsidRDefault="00C67211">
            <w:pPr>
              <w:rPr>
                <w:rFonts w:ascii="Cambria" w:hAnsi="Cambria" w:cs="Arial"/>
                <w:sz w:val="16"/>
                <w:szCs w:val="16"/>
              </w:rPr>
            </w:pPr>
          </w:p>
        </w:tc>
      </w:tr>
      <w:tr w:rsidR="00C67211" w14:paraId="7952E8A6"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7C02C" w14:textId="77777777" w:rsidR="00C67211" w:rsidRDefault="00C67211">
            <w:pPr>
              <w:jc w:val="center"/>
              <w:rPr>
                <w:rFonts w:ascii="Cambria" w:hAnsi="Cambria" w:cs="Arial"/>
                <w:sz w:val="18"/>
                <w:szCs w:val="18"/>
              </w:rPr>
            </w:pPr>
            <w:r>
              <w:rPr>
                <w:rFonts w:ascii="Cambria" w:hAnsi="Cambria" w:cs="Arial"/>
                <w:sz w:val="18"/>
                <w:szCs w:val="18"/>
              </w:rPr>
              <w:t> </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4314D" w14:textId="77777777" w:rsidR="00C67211" w:rsidRDefault="00C67211">
            <w:pPr>
              <w:jc w:val="center"/>
              <w:rPr>
                <w:rFonts w:ascii="Cambria" w:hAnsi="Cambria" w:cs="Arial"/>
                <w:b/>
                <w:bCs/>
                <w:sz w:val="18"/>
                <w:szCs w:val="18"/>
              </w:rPr>
            </w:pPr>
            <w:r>
              <w:rPr>
                <w:rFonts w:ascii="Cambria" w:hAnsi="Cambria" w:cs="Arial"/>
                <w:b/>
                <w:bCs/>
                <w:sz w:val="18"/>
                <w:szCs w:val="18"/>
              </w:rPr>
              <w:t>Աստիճան</w:t>
            </w:r>
            <w:r>
              <w:rPr>
                <w:rFonts w:ascii="Cambria" w:hAnsi="Cambria" w:cs="Arial"/>
                <w:b/>
                <w:bCs/>
                <w:sz w:val="18"/>
                <w:szCs w:val="18"/>
              </w:rPr>
              <w:br/>
              <w:t>Лестница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341E3A" w14:textId="77777777" w:rsidR="00C67211" w:rsidRDefault="00C67211">
            <w:pPr>
              <w:jc w:val="center"/>
              <w:rPr>
                <w:rFonts w:ascii="Cambria" w:hAnsi="Cambria" w:cs="Arial"/>
                <w:sz w:val="18"/>
                <w:szCs w:val="18"/>
              </w:rPr>
            </w:pPr>
            <w:r>
              <w:rPr>
                <w:rFonts w:ascii="Cambria" w:hAnsi="Cambria" w:cs="Arial"/>
                <w:sz w:val="18"/>
                <w:szCs w:val="18"/>
              </w:rPr>
              <w:t> </w:t>
            </w:r>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788D4E" w14:textId="77777777" w:rsidR="00C67211" w:rsidRDefault="00C67211">
            <w:pPr>
              <w:jc w:val="center"/>
              <w:rPr>
                <w:rFonts w:ascii="Cambria" w:hAnsi="Cambria" w:cs="Arial"/>
                <w:sz w:val="18"/>
                <w:szCs w:val="18"/>
              </w:rPr>
            </w:pPr>
            <w:r>
              <w:rPr>
                <w:rFonts w:ascii="Cambria" w:hAnsi="Cambria" w:cs="Arial"/>
                <w:sz w:val="18"/>
                <w:szCs w:val="18"/>
              </w:rPr>
              <w:t> </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D1DB75" w14:textId="77777777" w:rsidR="00C67211" w:rsidRDefault="00C67211">
            <w:pPr>
              <w:jc w:val="center"/>
              <w:rPr>
                <w:rFonts w:ascii="Cambria" w:hAnsi="Cambria" w:cs="Arial"/>
                <w:sz w:val="18"/>
                <w:szCs w:val="18"/>
              </w:rPr>
            </w:pPr>
            <w:r>
              <w:rPr>
                <w:rFonts w:ascii="Cambria" w:hAnsi="Cambria" w:cs="Arial"/>
                <w:sz w:val="18"/>
                <w:szCs w:val="18"/>
              </w:rPr>
              <w:t> </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DCBD31" w14:textId="77777777" w:rsidR="00C67211" w:rsidRDefault="00C67211">
            <w:pPr>
              <w:jc w:val="center"/>
              <w:rPr>
                <w:rFonts w:ascii="Cambria" w:hAnsi="Cambria" w:cs="Arial"/>
                <w:sz w:val="18"/>
                <w:szCs w:val="18"/>
              </w:rPr>
            </w:pPr>
            <w:r>
              <w:rPr>
                <w:rFonts w:ascii="Cambria" w:hAnsi="Cambria" w:cs="Arial"/>
                <w:sz w:val="18"/>
                <w:szCs w:val="18"/>
              </w:rPr>
              <w:t> </w:t>
            </w:r>
          </w:p>
        </w:tc>
      </w:tr>
      <w:tr w:rsidR="00C67211" w14:paraId="18AF23C2"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7CB41F10"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2518A545"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D8916A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F37665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1B5E686F"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0FD926B8" w14:textId="77777777" w:rsidR="00C67211" w:rsidRDefault="00C67211">
            <w:pPr>
              <w:rPr>
                <w:rFonts w:ascii="Cambria" w:hAnsi="Cambria" w:cs="Arial"/>
                <w:sz w:val="18"/>
                <w:szCs w:val="18"/>
              </w:rPr>
            </w:pPr>
          </w:p>
        </w:tc>
      </w:tr>
      <w:tr w:rsidR="00C67211" w14:paraId="1FCDAC7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11FB84D3"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92340BB"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8773AF8"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11E31C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E699363"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23481801" w14:textId="77777777" w:rsidR="00C67211" w:rsidRDefault="00C67211">
            <w:pPr>
              <w:rPr>
                <w:rFonts w:ascii="Cambria" w:hAnsi="Cambria" w:cs="Arial"/>
                <w:sz w:val="18"/>
                <w:szCs w:val="18"/>
              </w:rPr>
            </w:pPr>
          </w:p>
        </w:tc>
      </w:tr>
      <w:tr w:rsidR="00C67211" w14:paraId="3F209204"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305D28DE"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0F5A0DF"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A2944C7"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C408838"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62B6B04C"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1596394A" w14:textId="77777777" w:rsidR="00C67211" w:rsidRDefault="00C67211">
            <w:pPr>
              <w:rPr>
                <w:rFonts w:ascii="Cambria" w:hAnsi="Cambria" w:cs="Arial"/>
                <w:sz w:val="18"/>
                <w:szCs w:val="18"/>
              </w:rPr>
            </w:pPr>
          </w:p>
        </w:tc>
      </w:tr>
      <w:tr w:rsidR="00C67211" w14:paraId="6CB9EFE5"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F8E7DE4"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88076E1"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35D9AE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690BC7C3"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03FB60D4"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DBE6873" w14:textId="77777777" w:rsidR="00C67211" w:rsidRDefault="00C67211">
            <w:pPr>
              <w:rPr>
                <w:rFonts w:ascii="Cambria" w:hAnsi="Cambria" w:cs="Arial"/>
                <w:sz w:val="18"/>
                <w:szCs w:val="18"/>
              </w:rPr>
            </w:pPr>
          </w:p>
        </w:tc>
      </w:tr>
      <w:tr w:rsidR="00C67211" w14:paraId="5FE914D2"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352884" w14:textId="77777777" w:rsidR="00C67211" w:rsidRDefault="00C67211">
            <w:pPr>
              <w:jc w:val="center"/>
              <w:rPr>
                <w:rFonts w:ascii="Cambria" w:hAnsi="Cambria" w:cs="Arial"/>
                <w:sz w:val="18"/>
                <w:szCs w:val="18"/>
              </w:rPr>
            </w:pPr>
            <w:r>
              <w:rPr>
                <w:rFonts w:ascii="Cambria" w:hAnsi="Cambria" w:cs="Arial"/>
                <w:sz w:val="18"/>
                <w:szCs w:val="18"/>
              </w:rPr>
              <w:t>1</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02166" w14:textId="77777777" w:rsidR="00C67211" w:rsidRDefault="00C67211">
            <w:pPr>
              <w:rPr>
                <w:rFonts w:ascii="Cambria" w:hAnsi="Cambria" w:cs="Arial"/>
                <w:sz w:val="18"/>
                <w:szCs w:val="18"/>
              </w:rPr>
            </w:pPr>
            <w:r>
              <w:rPr>
                <w:rFonts w:ascii="Cambria" w:hAnsi="Cambria" w:cs="Arial"/>
                <w:sz w:val="18"/>
                <w:szCs w:val="18"/>
              </w:rPr>
              <w:t>Տարածքի մաքրում թփութներից</w:t>
            </w:r>
            <w:r>
              <w:rPr>
                <w:rFonts w:ascii="Cambria" w:hAnsi="Cambria" w:cs="Arial"/>
                <w:sz w:val="18"/>
                <w:szCs w:val="18"/>
              </w:rPr>
              <w:br/>
              <w:t>Очистка территории от кустарников</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EE30E7" w14:textId="77777777" w:rsidR="00C67211" w:rsidRDefault="00C67211">
            <w:pPr>
              <w:jc w:val="center"/>
              <w:rPr>
                <w:rFonts w:ascii="Cambria" w:hAnsi="Cambria" w:cs="Arial"/>
                <w:sz w:val="18"/>
                <w:szCs w:val="18"/>
              </w:rPr>
            </w:pPr>
            <w:r>
              <w:rPr>
                <w:rFonts w:ascii="Cambria" w:hAnsi="Cambria" w:cs="Arial"/>
                <w:sz w:val="18"/>
                <w:szCs w:val="18"/>
              </w:rPr>
              <w:t>մ</w:t>
            </w:r>
            <w:r>
              <w:rPr>
                <w:rFonts w:ascii="Cambria" w:hAnsi="Cambria" w:cs="Arial"/>
                <w:sz w:val="18"/>
                <w:szCs w:val="18"/>
                <w:vertAlign w:val="superscript"/>
              </w:rPr>
              <w:t>2</w:t>
            </w:r>
            <w:r>
              <w:rPr>
                <w:rFonts w:ascii="Cambria" w:hAnsi="Cambria" w:cs="Arial"/>
                <w:sz w:val="18"/>
                <w:szCs w:val="18"/>
                <w:vertAlign w:val="superscript"/>
              </w:rPr>
              <w:br/>
              <w:t>м2</w:t>
            </w:r>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6E8A8" w14:textId="77777777" w:rsidR="00C67211" w:rsidRDefault="00C67211">
            <w:pPr>
              <w:jc w:val="center"/>
              <w:rPr>
                <w:rFonts w:ascii="Cambria" w:hAnsi="Cambria" w:cs="Arial"/>
                <w:sz w:val="18"/>
                <w:szCs w:val="18"/>
              </w:rPr>
            </w:pPr>
            <w:r>
              <w:rPr>
                <w:rFonts w:ascii="Cambria" w:hAnsi="Cambria" w:cs="Arial"/>
                <w:sz w:val="18"/>
                <w:szCs w:val="18"/>
              </w:rPr>
              <w:t>66.500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A84D99" w14:textId="77777777" w:rsidR="00C67211" w:rsidRDefault="00C67211">
            <w:pPr>
              <w:jc w:val="center"/>
              <w:rPr>
                <w:rFonts w:ascii="Cambria" w:hAnsi="Cambria" w:cs="Arial"/>
                <w:sz w:val="18"/>
                <w:szCs w:val="18"/>
              </w:rPr>
            </w:pPr>
            <w:r>
              <w:rPr>
                <w:rFonts w:ascii="Cambria" w:hAnsi="Cambria" w:cs="Arial"/>
                <w:sz w:val="18"/>
                <w:szCs w:val="18"/>
              </w:rPr>
              <w:t>0.019</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B5B4E3" w14:textId="77777777" w:rsidR="00C67211" w:rsidRDefault="00C67211">
            <w:pPr>
              <w:jc w:val="center"/>
              <w:rPr>
                <w:rFonts w:ascii="Cambria" w:hAnsi="Cambria" w:cs="Arial"/>
                <w:sz w:val="18"/>
                <w:szCs w:val="18"/>
              </w:rPr>
            </w:pPr>
            <w:r>
              <w:rPr>
                <w:rFonts w:ascii="Cambria" w:hAnsi="Cambria" w:cs="Arial"/>
                <w:sz w:val="18"/>
                <w:szCs w:val="18"/>
              </w:rPr>
              <w:t>1.264</w:t>
            </w:r>
          </w:p>
        </w:tc>
      </w:tr>
      <w:tr w:rsidR="00C67211" w14:paraId="5E5DAB7B"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0BD0AA83"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5F2A1E7B"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E04C0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50D22965"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98AFB02"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3CC441B" w14:textId="77777777" w:rsidR="00C67211" w:rsidRDefault="00C67211">
            <w:pPr>
              <w:rPr>
                <w:rFonts w:ascii="Cambria" w:hAnsi="Cambria" w:cs="Arial"/>
                <w:sz w:val="18"/>
                <w:szCs w:val="18"/>
              </w:rPr>
            </w:pPr>
          </w:p>
        </w:tc>
      </w:tr>
      <w:tr w:rsidR="00C67211" w14:paraId="3233662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4A886832"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6E12302F"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ACF7C1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14D8C33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AC50F28"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4E361FF" w14:textId="77777777" w:rsidR="00C67211" w:rsidRDefault="00C67211">
            <w:pPr>
              <w:rPr>
                <w:rFonts w:ascii="Cambria" w:hAnsi="Cambria" w:cs="Arial"/>
                <w:sz w:val="18"/>
                <w:szCs w:val="18"/>
              </w:rPr>
            </w:pPr>
          </w:p>
        </w:tc>
      </w:tr>
      <w:tr w:rsidR="00C67211" w14:paraId="187518DB"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78E1C871"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8D389B2"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65621D8"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215D2D71"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0EA516F4"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E6E4C61" w14:textId="77777777" w:rsidR="00C67211" w:rsidRDefault="00C67211">
            <w:pPr>
              <w:rPr>
                <w:rFonts w:ascii="Cambria" w:hAnsi="Cambria" w:cs="Arial"/>
                <w:sz w:val="18"/>
                <w:szCs w:val="18"/>
              </w:rPr>
            </w:pPr>
          </w:p>
        </w:tc>
      </w:tr>
      <w:tr w:rsidR="00C67211" w14:paraId="0C6563C0"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F474786"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C8FC1D6"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20C06A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62675129"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0A189B5"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02CA93D" w14:textId="77777777" w:rsidR="00C67211" w:rsidRDefault="00C67211">
            <w:pPr>
              <w:rPr>
                <w:rFonts w:ascii="Cambria" w:hAnsi="Cambria" w:cs="Arial"/>
                <w:sz w:val="18"/>
                <w:szCs w:val="18"/>
              </w:rPr>
            </w:pPr>
          </w:p>
        </w:tc>
      </w:tr>
      <w:tr w:rsidR="00C67211" w14:paraId="166B0DA4"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B08761" w14:textId="77777777" w:rsidR="00C67211" w:rsidRDefault="00C67211">
            <w:pPr>
              <w:jc w:val="center"/>
              <w:rPr>
                <w:rFonts w:ascii="Cambria" w:hAnsi="Cambria" w:cs="Arial"/>
                <w:sz w:val="18"/>
                <w:szCs w:val="18"/>
              </w:rPr>
            </w:pPr>
            <w:r>
              <w:rPr>
                <w:rFonts w:ascii="Cambria" w:hAnsi="Cambria" w:cs="Arial"/>
                <w:sz w:val="18"/>
                <w:szCs w:val="18"/>
              </w:rPr>
              <w:t>2</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466AC9" w14:textId="77777777" w:rsidR="00C67211" w:rsidRDefault="00C67211">
            <w:pPr>
              <w:rPr>
                <w:rFonts w:ascii="Cambria" w:hAnsi="Cambria" w:cs="Arial"/>
                <w:sz w:val="18"/>
                <w:szCs w:val="18"/>
              </w:rPr>
            </w:pPr>
            <w:r>
              <w:rPr>
                <w:rFonts w:ascii="Cambria" w:hAnsi="Cambria" w:cs="Arial"/>
                <w:sz w:val="18"/>
                <w:szCs w:val="18"/>
              </w:rPr>
              <w:t>Մետաղական բազրիքի ապամոնտաժում</w:t>
            </w:r>
            <w:r>
              <w:rPr>
                <w:rFonts w:ascii="Cambria" w:hAnsi="Cambria" w:cs="Arial"/>
                <w:sz w:val="18"/>
                <w:szCs w:val="18"/>
              </w:rPr>
              <w:br/>
              <w:t>Демонтаж металлических перил</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B4CA2" w14:textId="77777777" w:rsidR="00C67211" w:rsidRDefault="00C67211">
            <w:pPr>
              <w:jc w:val="center"/>
              <w:rPr>
                <w:rFonts w:ascii="Cambria" w:hAnsi="Cambria" w:cs="Arial"/>
                <w:sz w:val="18"/>
                <w:szCs w:val="18"/>
              </w:rPr>
            </w:pPr>
            <w:r>
              <w:rPr>
                <w:rFonts w:ascii="Cambria" w:hAnsi="Cambria" w:cs="Arial"/>
                <w:sz w:val="18"/>
                <w:szCs w:val="18"/>
              </w:rPr>
              <w:t>տն</w:t>
            </w:r>
            <w:r>
              <w:rPr>
                <w:rFonts w:ascii="Cambria" w:hAnsi="Cambria" w:cs="Arial"/>
                <w:sz w:val="18"/>
                <w:szCs w:val="18"/>
              </w:rPr>
              <w:br/>
              <w:t>тн</w:t>
            </w:r>
          </w:p>
        </w:tc>
        <w:tc>
          <w:tcPr>
            <w:tcW w:w="10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378B64" w14:textId="77777777" w:rsidR="00C67211" w:rsidRDefault="00C67211">
            <w:pPr>
              <w:jc w:val="center"/>
              <w:rPr>
                <w:rFonts w:ascii="Cambria" w:hAnsi="Cambria" w:cs="Arial"/>
                <w:sz w:val="18"/>
                <w:szCs w:val="18"/>
              </w:rPr>
            </w:pPr>
            <w:r>
              <w:rPr>
                <w:rFonts w:ascii="Cambria" w:hAnsi="Cambria" w:cs="Arial"/>
                <w:sz w:val="18"/>
                <w:szCs w:val="18"/>
              </w:rPr>
              <w:t>0.080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EB3911" w14:textId="77777777" w:rsidR="00C67211" w:rsidRDefault="00C67211">
            <w:pPr>
              <w:jc w:val="center"/>
              <w:rPr>
                <w:rFonts w:ascii="Cambria" w:hAnsi="Cambria" w:cs="Arial"/>
                <w:sz w:val="18"/>
                <w:szCs w:val="18"/>
              </w:rPr>
            </w:pPr>
            <w:r>
              <w:rPr>
                <w:rFonts w:ascii="Cambria" w:hAnsi="Cambria" w:cs="Arial"/>
                <w:sz w:val="18"/>
                <w:szCs w:val="18"/>
              </w:rPr>
              <w:t>34.187</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F934C9" w14:textId="77777777" w:rsidR="00C67211" w:rsidRDefault="00C67211">
            <w:pPr>
              <w:jc w:val="center"/>
              <w:rPr>
                <w:rFonts w:ascii="Cambria" w:hAnsi="Cambria" w:cs="Arial"/>
                <w:sz w:val="18"/>
                <w:szCs w:val="18"/>
              </w:rPr>
            </w:pPr>
            <w:r>
              <w:rPr>
                <w:rFonts w:ascii="Cambria" w:hAnsi="Cambria" w:cs="Arial"/>
                <w:sz w:val="18"/>
                <w:szCs w:val="18"/>
              </w:rPr>
              <w:t>2.735</w:t>
            </w:r>
          </w:p>
        </w:tc>
      </w:tr>
      <w:tr w:rsidR="00C67211" w14:paraId="2BE54C93"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23F7018E"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5603682C"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BC033A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78B6FED"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B51CF82"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C92842B" w14:textId="77777777" w:rsidR="00C67211" w:rsidRDefault="00C67211">
            <w:pPr>
              <w:rPr>
                <w:rFonts w:ascii="Cambria" w:hAnsi="Cambria" w:cs="Arial"/>
                <w:sz w:val="18"/>
                <w:szCs w:val="18"/>
              </w:rPr>
            </w:pPr>
          </w:p>
        </w:tc>
      </w:tr>
      <w:tr w:rsidR="00C67211" w14:paraId="230DE194"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16B76CE9"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15D9E164"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2A87C63"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4B8D19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14E19DF"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C4375DF" w14:textId="77777777" w:rsidR="00C67211" w:rsidRDefault="00C67211">
            <w:pPr>
              <w:rPr>
                <w:rFonts w:ascii="Cambria" w:hAnsi="Cambria" w:cs="Arial"/>
                <w:sz w:val="18"/>
                <w:szCs w:val="18"/>
              </w:rPr>
            </w:pPr>
          </w:p>
        </w:tc>
      </w:tr>
      <w:tr w:rsidR="00C67211" w14:paraId="4DC79BD6"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66939E04"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821E295"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6FE53E1"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5E4D233"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6660EB35"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2F2C33AF" w14:textId="77777777" w:rsidR="00C67211" w:rsidRDefault="00C67211">
            <w:pPr>
              <w:rPr>
                <w:rFonts w:ascii="Cambria" w:hAnsi="Cambria" w:cs="Arial"/>
                <w:sz w:val="18"/>
                <w:szCs w:val="18"/>
              </w:rPr>
            </w:pPr>
          </w:p>
        </w:tc>
      </w:tr>
      <w:tr w:rsidR="00C67211" w14:paraId="152063A5"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7DB243B8"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3ADCE806"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7BE0386"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5F9A013F"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22EB85C"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5637F88" w14:textId="77777777" w:rsidR="00C67211" w:rsidRDefault="00C67211">
            <w:pPr>
              <w:rPr>
                <w:rFonts w:ascii="Cambria" w:hAnsi="Cambria" w:cs="Arial"/>
                <w:sz w:val="18"/>
                <w:szCs w:val="18"/>
              </w:rPr>
            </w:pPr>
          </w:p>
        </w:tc>
      </w:tr>
      <w:tr w:rsidR="00C67211" w14:paraId="6595FC09"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B5F40" w14:textId="77777777" w:rsidR="00C67211" w:rsidRDefault="00C67211">
            <w:pPr>
              <w:jc w:val="center"/>
              <w:rPr>
                <w:rFonts w:ascii="Cambria" w:hAnsi="Cambria" w:cs="Arial"/>
                <w:sz w:val="18"/>
                <w:szCs w:val="18"/>
              </w:rPr>
            </w:pPr>
            <w:r>
              <w:rPr>
                <w:rFonts w:ascii="Cambria" w:hAnsi="Cambria" w:cs="Arial"/>
                <w:sz w:val="18"/>
                <w:szCs w:val="18"/>
              </w:rPr>
              <w:t>3</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1D777" w14:textId="77777777" w:rsidR="00C67211" w:rsidRDefault="00C67211">
            <w:pPr>
              <w:rPr>
                <w:rFonts w:ascii="Cambria" w:hAnsi="Cambria" w:cs="Arial"/>
                <w:sz w:val="18"/>
                <w:szCs w:val="18"/>
              </w:rPr>
            </w:pPr>
            <w:r>
              <w:rPr>
                <w:rFonts w:ascii="Cambria" w:hAnsi="Cambria" w:cs="Arial"/>
                <w:sz w:val="18"/>
                <w:szCs w:val="18"/>
              </w:rPr>
              <w:t>Աստիճանների  երեսպատում բազալտե սալերով 30մմ հաստ</w:t>
            </w:r>
            <w:r>
              <w:rPr>
                <w:rFonts w:ascii="Cambria" w:hAnsi="Cambria" w:cs="Arial"/>
                <w:sz w:val="18"/>
                <w:szCs w:val="18"/>
              </w:rPr>
              <w:br/>
              <w:t>Облицовка лестницы  базальтовыми плитами толщиной 30 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D3D96F" w14:textId="77777777" w:rsidR="00C67211" w:rsidRDefault="00C67211">
            <w:pPr>
              <w:jc w:val="center"/>
              <w:rPr>
                <w:rFonts w:ascii="Cambria" w:hAnsi="Cambria" w:cs="Arial"/>
                <w:sz w:val="18"/>
                <w:szCs w:val="18"/>
              </w:rPr>
            </w:pPr>
            <w:r>
              <w:rPr>
                <w:rFonts w:ascii="Cambria" w:hAnsi="Cambria" w:cs="Arial"/>
                <w:sz w:val="18"/>
                <w:szCs w:val="18"/>
              </w:rPr>
              <w:t>մ</w:t>
            </w:r>
            <w:r>
              <w:rPr>
                <w:rFonts w:ascii="Cambria" w:hAnsi="Cambria" w:cs="Arial"/>
                <w:sz w:val="18"/>
                <w:szCs w:val="18"/>
                <w:vertAlign w:val="superscript"/>
              </w:rPr>
              <w:t>2</w:t>
            </w:r>
            <w:r>
              <w:rPr>
                <w:rFonts w:ascii="Cambria" w:hAnsi="Cambria" w:cs="Arial"/>
                <w:sz w:val="18"/>
                <w:szCs w:val="18"/>
                <w:vertAlign w:val="superscript"/>
              </w:rPr>
              <w:br/>
              <w:t>м2</w:t>
            </w:r>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492BB4" w14:textId="77777777" w:rsidR="00C67211" w:rsidRDefault="00C67211">
            <w:pPr>
              <w:jc w:val="center"/>
              <w:rPr>
                <w:rFonts w:ascii="Cambria" w:hAnsi="Cambria" w:cs="Arial"/>
                <w:sz w:val="18"/>
                <w:szCs w:val="18"/>
              </w:rPr>
            </w:pPr>
            <w:r>
              <w:rPr>
                <w:rFonts w:ascii="Cambria" w:hAnsi="Cambria" w:cs="Arial"/>
                <w:sz w:val="18"/>
                <w:szCs w:val="18"/>
              </w:rPr>
              <w:t>52.000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1E4A98" w14:textId="77777777" w:rsidR="00C67211" w:rsidRDefault="00C67211">
            <w:pPr>
              <w:jc w:val="center"/>
              <w:rPr>
                <w:rFonts w:ascii="Cambria" w:hAnsi="Cambria" w:cs="Arial"/>
                <w:sz w:val="18"/>
                <w:szCs w:val="18"/>
              </w:rPr>
            </w:pPr>
            <w:r>
              <w:rPr>
                <w:rFonts w:ascii="Cambria" w:hAnsi="Cambria" w:cs="Arial"/>
                <w:sz w:val="18"/>
                <w:szCs w:val="18"/>
              </w:rPr>
              <w:t>20.329</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207785" w14:textId="77777777" w:rsidR="00C67211" w:rsidRDefault="00C67211">
            <w:pPr>
              <w:jc w:val="center"/>
              <w:rPr>
                <w:rFonts w:ascii="Cambria" w:hAnsi="Cambria" w:cs="Arial"/>
                <w:sz w:val="18"/>
                <w:szCs w:val="18"/>
              </w:rPr>
            </w:pPr>
            <w:r>
              <w:rPr>
                <w:rFonts w:ascii="Cambria" w:hAnsi="Cambria" w:cs="Arial"/>
                <w:sz w:val="18"/>
                <w:szCs w:val="18"/>
              </w:rPr>
              <w:t>1057.108</w:t>
            </w:r>
          </w:p>
        </w:tc>
      </w:tr>
      <w:tr w:rsidR="00C67211" w14:paraId="1B669BFF"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45F2D37D"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FA843AC"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538C81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2E620E4D"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02CB6CEE"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11E887A" w14:textId="77777777" w:rsidR="00C67211" w:rsidRDefault="00C67211">
            <w:pPr>
              <w:rPr>
                <w:rFonts w:ascii="Cambria" w:hAnsi="Cambria" w:cs="Arial"/>
                <w:sz w:val="18"/>
                <w:szCs w:val="18"/>
              </w:rPr>
            </w:pPr>
          </w:p>
        </w:tc>
      </w:tr>
      <w:tr w:rsidR="00C67211" w14:paraId="493DAD17"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4A7B50C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7D73656"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64C8319"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104E015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1B9552D9"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A98212E" w14:textId="77777777" w:rsidR="00C67211" w:rsidRDefault="00C67211">
            <w:pPr>
              <w:rPr>
                <w:rFonts w:ascii="Cambria" w:hAnsi="Cambria" w:cs="Arial"/>
                <w:sz w:val="18"/>
                <w:szCs w:val="18"/>
              </w:rPr>
            </w:pPr>
          </w:p>
        </w:tc>
      </w:tr>
      <w:tr w:rsidR="00C67211" w14:paraId="30DC0504"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E261AD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6E112AE"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3969639"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330DC9A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2FE9178"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B1F7518" w14:textId="77777777" w:rsidR="00C67211" w:rsidRDefault="00C67211">
            <w:pPr>
              <w:rPr>
                <w:rFonts w:ascii="Cambria" w:hAnsi="Cambria" w:cs="Arial"/>
                <w:sz w:val="18"/>
                <w:szCs w:val="18"/>
              </w:rPr>
            </w:pPr>
          </w:p>
        </w:tc>
      </w:tr>
      <w:tr w:rsidR="00C67211" w14:paraId="3F34FC6C"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03B9487E"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61EBBAC"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12B4A4"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2CA8B47F"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F213976"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18A64F18" w14:textId="77777777" w:rsidR="00C67211" w:rsidRDefault="00C67211">
            <w:pPr>
              <w:rPr>
                <w:rFonts w:ascii="Cambria" w:hAnsi="Cambria" w:cs="Arial"/>
                <w:sz w:val="18"/>
                <w:szCs w:val="18"/>
              </w:rPr>
            </w:pPr>
          </w:p>
        </w:tc>
      </w:tr>
      <w:tr w:rsidR="00C67211" w14:paraId="25C58C5B"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4979E" w14:textId="77777777" w:rsidR="00C67211" w:rsidRDefault="00C67211">
            <w:pPr>
              <w:jc w:val="center"/>
              <w:rPr>
                <w:rFonts w:ascii="Cambria" w:hAnsi="Cambria" w:cs="Arial"/>
                <w:sz w:val="18"/>
                <w:szCs w:val="18"/>
              </w:rPr>
            </w:pPr>
            <w:r>
              <w:rPr>
                <w:rFonts w:ascii="Cambria" w:hAnsi="Cambria" w:cs="Arial"/>
                <w:sz w:val="18"/>
                <w:szCs w:val="18"/>
              </w:rPr>
              <w:t> </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F9872E" w14:textId="77777777" w:rsidR="00C67211" w:rsidRDefault="00C67211">
            <w:pPr>
              <w:jc w:val="center"/>
              <w:rPr>
                <w:rFonts w:ascii="Cambria" w:hAnsi="Cambria" w:cs="Arial"/>
                <w:b/>
                <w:bCs/>
                <w:sz w:val="18"/>
                <w:szCs w:val="18"/>
              </w:rPr>
            </w:pPr>
            <w:r>
              <w:rPr>
                <w:rFonts w:ascii="Cambria" w:hAnsi="Cambria" w:cs="Arial"/>
                <w:b/>
                <w:bCs/>
                <w:sz w:val="18"/>
                <w:szCs w:val="18"/>
              </w:rPr>
              <w:t>Աստիճանի  մետաղական ճաղաշար 40,2մ</w:t>
            </w:r>
            <w:r>
              <w:rPr>
                <w:rFonts w:ascii="Cambria" w:hAnsi="Cambria" w:cs="Arial"/>
                <w:b/>
                <w:bCs/>
                <w:sz w:val="18"/>
                <w:szCs w:val="18"/>
              </w:rPr>
              <w:br/>
              <w:t xml:space="preserve"> Металлическая перила лестницы 40,2м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3B013" w14:textId="77777777" w:rsidR="00C67211" w:rsidRDefault="00C67211">
            <w:pPr>
              <w:jc w:val="center"/>
              <w:rPr>
                <w:rFonts w:ascii="Cambria" w:hAnsi="Cambria" w:cs="Arial"/>
                <w:sz w:val="18"/>
                <w:szCs w:val="18"/>
              </w:rPr>
            </w:pPr>
            <w:r>
              <w:rPr>
                <w:rFonts w:ascii="Cambria" w:hAnsi="Cambria" w:cs="Arial"/>
                <w:sz w:val="18"/>
                <w:szCs w:val="18"/>
              </w:rPr>
              <w:t> </w:t>
            </w:r>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6A3DD" w14:textId="77777777" w:rsidR="00C67211" w:rsidRDefault="00C67211">
            <w:pPr>
              <w:jc w:val="center"/>
              <w:rPr>
                <w:rFonts w:ascii="Cambria" w:hAnsi="Cambria" w:cs="Arial"/>
                <w:sz w:val="18"/>
                <w:szCs w:val="18"/>
              </w:rPr>
            </w:pPr>
            <w:r>
              <w:rPr>
                <w:rFonts w:ascii="Cambria" w:hAnsi="Cambria" w:cs="Arial"/>
                <w:sz w:val="18"/>
                <w:szCs w:val="18"/>
              </w:rPr>
              <w:t> </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0942C1" w14:textId="77777777" w:rsidR="00C67211" w:rsidRDefault="00C67211">
            <w:pPr>
              <w:jc w:val="center"/>
              <w:rPr>
                <w:rFonts w:ascii="Cambria" w:hAnsi="Cambria" w:cs="Arial"/>
                <w:sz w:val="18"/>
                <w:szCs w:val="18"/>
              </w:rPr>
            </w:pPr>
            <w:r>
              <w:rPr>
                <w:rFonts w:ascii="Cambria" w:hAnsi="Cambria" w:cs="Arial"/>
                <w:sz w:val="18"/>
                <w:szCs w:val="18"/>
              </w:rPr>
              <w:t> </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52CE6B" w14:textId="77777777" w:rsidR="00C67211" w:rsidRDefault="00C67211">
            <w:pPr>
              <w:jc w:val="center"/>
              <w:rPr>
                <w:rFonts w:ascii="Cambria" w:hAnsi="Cambria" w:cs="Arial"/>
                <w:sz w:val="18"/>
                <w:szCs w:val="18"/>
              </w:rPr>
            </w:pPr>
            <w:r>
              <w:rPr>
                <w:rFonts w:ascii="Cambria" w:hAnsi="Cambria" w:cs="Arial"/>
                <w:sz w:val="18"/>
                <w:szCs w:val="18"/>
              </w:rPr>
              <w:t> </w:t>
            </w:r>
          </w:p>
        </w:tc>
      </w:tr>
      <w:tr w:rsidR="00C67211" w14:paraId="63E89BDB"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26A63C5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52661280"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0E08F1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31DF4AD7"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E46E4E2"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0C79694" w14:textId="77777777" w:rsidR="00C67211" w:rsidRDefault="00C67211">
            <w:pPr>
              <w:rPr>
                <w:rFonts w:ascii="Cambria" w:hAnsi="Cambria" w:cs="Arial"/>
                <w:sz w:val="18"/>
                <w:szCs w:val="18"/>
              </w:rPr>
            </w:pPr>
          </w:p>
        </w:tc>
      </w:tr>
      <w:tr w:rsidR="00C67211" w14:paraId="103224E5"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6DB01691"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175EBC1A"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862FC00"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86A5B9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347EC7F"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194892BD" w14:textId="77777777" w:rsidR="00C67211" w:rsidRDefault="00C67211">
            <w:pPr>
              <w:rPr>
                <w:rFonts w:ascii="Cambria" w:hAnsi="Cambria" w:cs="Arial"/>
                <w:sz w:val="18"/>
                <w:szCs w:val="18"/>
              </w:rPr>
            </w:pPr>
          </w:p>
        </w:tc>
      </w:tr>
      <w:tr w:rsidR="00C67211" w14:paraId="12BE17B8"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6EBE1C90"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E5AA312"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62EAC9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07A0593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D8BD246"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80E96DA" w14:textId="77777777" w:rsidR="00C67211" w:rsidRDefault="00C67211">
            <w:pPr>
              <w:rPr>
                <w:rFonts w:ascii="Cambria" w:hAnsi="Cambria" w:cs="Arial"/>
                <w:sz w:val="18"/>
                <w:szCs w:val="18"/>
              </w:rPr>
            </w:pPr>
          </w:p>
        </w:tc>
      </w:tr>
      <w:tr w:rsidR="00C67211" w14:paraId="68DCA2EB"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21A09E40"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29E3BDC4" w14:textId="77777777" w:rsidR="00C67211" w:rsidRDefault="00C67211">
            <w:pPr>
              <w:rPr>
                <w:rFonts w:ascii="Cambria" w:hAnsi="Cambria" w:cs="Arial"/>
                <w:b/>
                <w:bCs/>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0F3CAB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3B599E3"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8DD8284"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4E4CEC1" w14:textId="77777777" w:rsidR="00C67211" w:rsidRDefault="00C67211">
            <w:pPr>
              <w:rPr>
                <w:rFonts w:ascii="Cambria" w:hAnsi="Cambria" w:cs="Arial"/>
                <w:sz w:val="18"/>
                <w:szCs w:val="18"/>
              </w:rPr>
            </w:pPr>
          </w:p>
        </w:tc>
      </w:tr>
      <w:tr w:rsidR="00C67211" w14:paraId="681CC502"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30548" w14:textId="77777777" w:rsidR="00C67211" w:rsidRDefault="00C67211">
            <w:pPr>
              <w:jc w:val="center"/>
              <w:rPr>
                <w:rFonts w:ascii="Cambria" w:hAnsi="Cambria" w:cs="Arial"/>
                <w:sz w:val="18"/>
                <w:szCs w:val="18"/>
              </w:rPr>
            </w:pPr>
            <w:r>
              <w:rPr>
                <w:rFonts w:ascii="Cambria" w:hAnsi="Cambria" w:cs="Arial"/>
                <w:sz w:val="18"/>
                <w:szCs w:val="18"/>
              </w:rPr>
              <w:t>1</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CE9B49" w14:textId="77777777" w:rsidR="00C67211" w:rsidRDefault="00C67211">
            <w:pPr>
              <w:rPr>
                <w:rFonts w:ascii="Cambria" w:hAnsi="Cambria" w:cs="Arial"/>
                <w:sz w:val="18"/>
                <w:szCs w:val="18"/>
              </w:rPr>
            </w:pPr>
            <w:r>
              <w:rPr>
                <w:rFonts w:ascii="Cambria" w:hAnsi="Cambria" w:cs="Arial"/>
                <w:sz w:val="18"/>
                <w:szCs w:val="18"/>
              </w:rPr>
              <w:t>Մետաղական ճաղաշարի պատրաստում և տեղադրում</w:t>
            </w:r>
            <w:r>
              <w:rPr>
                <w:rFonts w:ascii="Cambria" w:hAnsi="Cambria" w:cs="Arial"/>
                <w:sz w:val="18"/>
                <w:szCs w:val="18"/>
              </w:rPr>
              <w:br/>
              <w:t>Изготовление и установка металлических перил</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80A5F" w14:textId="77777777" w:rsidR="00C67211" w:rsidRDefault="00C67211">
            <w:pPr>
              <w:jc w:val="center"/>
              <w:rPr>
                <w:rFonts w:ascii="Cambria" w:hAnsi="Cambria" w:cs="Arial"/>
                <w:sz w:val="18"/>
                <w:szCs w:val="18"/>
              </w:rPr>
            </w:pPr>
            <w:r>
              <w:rPr>
                <w:rFonts w:ascii="Cambria" w:hAnsi="Cambria" w:cs="Arial"/>
                <w:sz w:val="18"/>
                <w:szCs w:val="18"/>
              </w:rPr>
              <w:t>տն</w:t>
            </w:r>
            <w:r>
              <w:rPr>
                <w:rFonts w:ascii="Cambria" w:hAnsi="Cambria" w:cs="Arial"/>
                <w:sz w:val="18"/>
                <w:szCs w:val="18"/>
              </w:rPr>
              <w:br/>
              <w:t>тн</w:t>
            </w:r>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22C9F6" w14:textId="77777777" w:rsidR="00C67211" w:rsidRDefault="00C67211">
            <w:pPr>
              <w:jc w:val="center"/>
              <w:rPr>
                <w:rFonts w:ascii="Cambria" w:hAnsi="Cambria" w:cs="Arial"/>
                <w:sz w:val="18"/>
                <w:szCs w:val="18"/>
              </w:rPr>
            </w:pPr>
            <w:r>
              <w:rPr>
                <w:rFonts w:ascii="Cambria" w:hAnsi="Cambria" w:cs="Arial"/>
                <w:sz w:val="18"/>
                <w:szCs w:val="18"/>
              </w:rPr>
              <w:t>0.95810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AAA7FB" w14:textId="77777777" w:rsidR="00C67211" w:rsidRDefault="00C67211">
            <w:pPr>
              <w:jc w:val="center"/>
              <w:rPr>
                <w:rFonts w:ascii="Cambria" w:hAnsi="Cambria" w:cs="Arial"/>
                <w:sz w:val="18"/>
                <w:szCs w:val="18"/>
              </w:rPr>
            </w:pPr>
            <w:r>
              <w:rPr>
                <w:rFonts w:ascii="Cambria" w:hAnsi="Cambria" w:cs="Arial"/>
                <w:sz w:val="18"/>
                <w:szCs w:val="18"/>
              </w:rPr>
              <w:t>132.324</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FAF1D8" w14:textId="77777777" w:rsidR="00C67211" w:rsidRDefault="00C67211">
            <w:pPr>
              <w:jc w:val="center"/>
              <w:rPr>
                <w:rFonts w:ascii="Cambria" w:hAnsi="Cambria" w:cs="Arial"/>
                <w:sz w:val="18"/>
                <w:szCs w:val="18"/>
              </w:rPr>
            </w:pPr>
            <w:r>
              <w:rPr>
                <w:rFonts w:ascii="Cambria" w:hAnsi="Cambria" w:cs="Arial"/>
                <w:sz w:val="18"/>
                <w:szCs w:val="18"/>
              </w:rPr>
              <w:t>126.780</w:t>
            </w:r>
          </w:p>
        </w:tc>
      </w:tr>
      <w:tr w:rsidR="00C67211" w14:paraId="67710A3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32BEB9E4"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59EE2356"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FCE8D56"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5210CFB8"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69FD9783"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0AA7C58" w14:textId="77777777" w:rsidR="00C67211" w:rsidRDefault="00C67211">
            <w:pPr>
              <w:rPr>
                <w:rFonts w:ascii="Cambria" w:hAnsi="Cambria" w:cs="Arial"/>
                <w:sz w:val="18"/>
                <w:szCs w:val="18"/>
              </w:rPr>
            </w:pPr>
          </w:p>
        </w:tc>
      </w:tr>
      <w:tr w:rsidR="00C67211" w14:paraId="6535D40B"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76A0EBE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1687625A"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2D4D15D"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1970BF3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15657AED"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7129A1EC" w14:textId="77777777" w:rsidR="00C67211" w:rsidRDefault="00C67211">
            <w:pPr>
              <w:rPr>
                <w:rFonts w:ascii="Cambria" w:hAnsi="Cambria" w:cs="Arial"/>
                <w:sz w:val="18"/>
                <w:szCs w:val="18"/>
              </w:rPr>
            </w:pPr>
          </w:p>
        </w:tc>
      </w:tr>
      <w:tr w:rsidR="00C67211" w14:paraId="32AA1E87"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D1486D5"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785753D"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5EF9986"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63E186F7"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E03910A"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9E00845" w14:textId="77777777" w:rsidR="00C67211" w:rsidRDefault="00C67211">
            <w:pPr>
              <w:rPr>
                <w:rFonts w:ascii="Cambria" w:hAnsi="Cambria" w:cs="Arial"/>
                <w:sz w:val="18"/>
                <w:szCs w:val="18"/>
              </w:rPr>
            </w:pPr>
          </w:p>
        </w:tc>
      </w:tr>
      <w:tr w:rsidR="00C67211" w14:paraId="192B79AC"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4361E441"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1D7E68D5"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5887757"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2F5714C8"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AC4FDC5"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248427D" w14:textId="77777777" w:rsidR="00C67211" w:rsidRDefault="00C67211">
            <w:pPr>
              <w:rPr>
                <w:rFonts w:ascii="Cambria" w:hAnsi="Cambria" w:cs="Arial"/>
                <w:sz w:val="18"/>
                <w:szCs w:val="18"/>
              </w:rPr>
            </w:pPr>
          </w:p>
        </w:tc>
      </w:tr>
      <w:tr w:rsidR="00C67211" w14:paraId="4A1523CD"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E7812B" w14:textId="77777777" w:rsidR="00C67211" w:rsidRDefault="00C67211">
            <w:pPr>
              <w:jc w:val="center"/>
              <w:rPr>
                <w:rFonts w:ascii="Cambria" w:hAnsi="Cambria" w:cs="Arial"/>
                <w:sz w:val="18"/>
                <w:szCs w:val="18"/>
              </w:rPr>
            </w:pPr>
            <w:r>
              <w:rPr>
                <w:rFonts w:ascii="Cambria" w:hAnsi="Cambria" w:cs="Arial"/>
                <w:sz w:val="18"/>
                <w:szCs w:val="18"/>
              </w:rPr>
              <w:t>2</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53259D" w14:textId="77777777" w:rsidR="00C67211" w:rsidRDefault="00C67211">
            <w:pPr>
              <w:rPr>
                <w:rFonts w:ascii="Cambria" w:hAnsi="Cambria" w:cs="Arial"/>
                <w:sz w:val="18"/>
                <w:szCs w:val="18"/>
              </w:rPr>
            </w:pPr>
            <w:r>
              <w:rPr>
                <w:rFonts w:ascii="Cambria" w:hAnsi="Cambria" w:cs="Arial"/>
                <w:sz w:val="18"/>
                <w:szCs w:val="18"/>
              </w:rPr>
              <w:t>Պողպատե խողովակ 80x40x3մմ</w:t>
            </w:r>
            <w:r>
              <w:rPr>
                <w:rFonts w:ascii="Cambria" w:hAnsi="Cambria" w:cs="Arial"/>
                <w:sz w:val="18"/>
                <w:szCs w:val="18"/>
              </w:rPr>
              <w:br/>
              <w:t>Стальная труба  80x40x3мм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D6CD74" w14:textId="77777777" w:rsidR="00C67211" w:rsidRDefault="00C67211">
            <w:pPr>
              <w:jc w:val="center"/>
              <w:rPr>
                <w:rFonts w:ascii="Cambria" w:hAnsi="Cambria" w:cs="Arial"/>
                <w:sz w:val="18"/>
                <w:szCs w:val="18"/>
              </w:rPr>
            </w:pPr>
            <w:r>
              <w:rPr>
                <w:rFonts w:ascii="Cambria" w:hAnsi="Cambria" w:cs="Arial"/>
                <w:sz w:val="18"/>
                <w:szCs w:val="18"/>
              </w:rPr>
              <w:t>գմ</w:t>
            </w:r>
            <w:r>
              <w:rPr>
                <w:rFonts w:ascii="Cambria" w:hAnsi="Cambria" w:cs="Arial"/>
                <w:sz w:val="18"/>
                <w:szCs w:val="18"/>
              </w:rPr>
              <w:br/>
              <w:t>пм</w:t>
            </w:r>
          </w:p>
        </w:tc>
        <w:tc>
          <w:tcPr>
            <w:tcW w:w="10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4B7AD" w14:textId="77777777" w:rsidR="00C67211" w:rsidRDefault="00C67211">
            <w:pPr>
              <w:jc w:val="center"/>
              <w:rPr>
                <w:rFonts w:ascii="Cambria" w:hAnsi="Cambria" w:cs="Arial"/>
                <w:sz w:val="18"/>
                <w:szCs w:val="18"/>
              </w:rPr>
            </w:pPr>
            <w:r>
              <w:rPr>
                <w:rFonts w:ascii="Cambria" w:hAnsi="Cambria" w:cs="Arial"/>
                <w:sz w:val="18"/>
                <w:szCs w:val="18"/>
              </w:rPr>
              <w:t>63.2480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574E33" w14:textId="77777777" w:rsidR="00C67211" w:rsidRDefault="00C67211">
            <w:pPr>
              <w:jc w:val="center"/>
              <w:rPr>
                <w:rFonts w:ascii="Cambria" w:hAnsi="Cambria" w:cs="Arial"/>
                <w:sz w:val="18"/>
                <w:szCs w:val="18"/>
              </w:rPr>
            </w:pPr>
            <w:r>
              <w:rPr>
                <w:rFonts w:ascii="Cambria" w:hAnsi="Cambria" w:cs="Arial"/>
                <w:sz w:val="18"/>
                <w:szCs w:val="18"/>
              </w:rPr>
              <w:t>2.428</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5FD902" w14:textId="77777777" w:rsidR="00C67211" w:rsidRDefault="00C67211">
            <w:pPr>
              <w:jc w:val="center"/>
              <w:rPr>
                <w:rFonts w:ascii="Cambria" w:hAnsi="Cambria" w:cs="Arial"/>
                <w:sz w:val="18"/>
                <w:szCs w:val="18"/>
              </w:rPr>
            </w:pPr>
            <w:r>
              <w:rPr>
                <w:rFonts w:ascii="Cambria" w:hAnsi="Cambria" w:cs="Arial"/>
                <w:sz w:val="18"/>
                <w:szCs w:val="18"/>
              </w:rPr>
              <w:t>153.566</w:t>
            </w:r>
          </w:p>
        </w:tc>
      </w:tr>
      <w:tr w:rsidR="00C67211" w14:paraId="5CAC4B0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280B55E7"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55EB3E02"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CB6AA51"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6B0CC3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0797AF01"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1217C59" w14:textId="77777777" w:rsidR="00C67211" w:rsidRDefault="00C67211">
            <w:pPr>
              <w:rPr>
                <w:rFonts w:ascii="Cambria" w:hAnsi="Cambria" w:cs="Arial"/>
                <w:sz w:val="18"/>
                <w:szCs w:val="18"/>
              </w:rPr>
            </w:pPr>
          </w:p>
        </w:tc>
      </w:tr>
      <w:tr w:rsidR="00C67211" w14:paraId="4AC26FCA"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8C65C0C"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CC62DC6"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9D6D09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10DB5A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5FFB937"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2E714720" w14:textId="77777777" w:rsidR="00C67211" w:rsidRDefault="00C67211">
            <w:pPr>
              <w:rPr>
                <w:rFonts w:ascii="Cambria" w:hAnsi="Cambria" w:cs="Arial"/>
                <w:sz w:val="18"/>
                <w:szCs w:val="18"/>
              </w:rPr>
            </w:pPr>
          </w:p>
        </w:tc>
      </w:tr>
      <w:tr w:rsidR="00C67211" w14:paraId="26D75C24"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20477812"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0D5FC4A"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C3C9419"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1B0A6E9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A41FCE2"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08F5C5E" w14:textId="77777777" w:rsidR="00C67211" w:rsidRDefault="00C67211">
            <w:pPr>
              <w:rPr>
                <w:rFonts w:ascii="Cambria" w:hAnsi="Cambria" w:cs="Arial"/>
                <w:sz w:val="18"/>
                <w:szCs w:val="18"/>
              </w:rPr>
            </w:pPr>
          </w:p>
        </w:tc>
      </w:tr>
      <w:tr w:rsidR="00C67211" w14:paraId="189D2602"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2EF68A53"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325634D"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C5F4FF3"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3F8AE1FD"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4E0C700A"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E331443" w14:textId="77777777" w:rsidR="00C67211" w:rsidRDefault="00C67211">
            <w:pPr>
              <w:rPr>
                <w:rFonts w:ascii="Cambria" w:hAnsi="Cambria" w:cs="Arial"/>
                <w:sz w:val="18"/>
                <w:szCs w:val="18"/>
              </w:rPr>
            </w:pPr>
          </w:p>
        </w:tc>
      </w:tr>
      <w:tr w:rsidR="00C67211" w14:paraId="2F00E831"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7E222" w14:textId="77777777" w:rsidR="00C67211" w:rsidRDefault="00C67211">
            <w:pPr>
              <w:jc w:val="center"/>
              <w:rPr>
                <w:rFonts w:ascii="Cambria" w:hAnsi="Cambria" w:cs="Arial"/>
                <w:sz w:val="18"/>
                <w:szCs w:val="18"/>
              </w:rPr>
            </w:pPr>
            <w:r>
              <w:rPr>
                <w:rFonts w:ascii="Cambria" w:hAnsi="Cambria" w:cs="Arial"/>
                <w:sz w:val="18"/>
                <w:szCs w:val="18"/>
              </w:rPr>
              <w:t>3</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B102A" w14:textId="77777777" w:rsidR="00C67211" w:rsidRDefault="00C67211">
            <w:pPr>
              <w:rPr>
                <w:rFonts w:ascii="Cambria" w:hAnsi="Cambria" w:cs="Arial"/>
                <w:sz w:val="18"/>
                <w:szCs w:val="18"/>
              </w:rPr>
            </w:pPr>
            <w:r>
              <w:rPr>
                <w:rFonts w:ascii="Cambria" w:hAnsi="Cambria" w:cs="Arial"/>
                <w:sz w:val="18"/>
                <w:szCs w:val="18"/>
              </w:rPr>
              <w:t>Պողպատե խողովակ 50x30x2մմ</w:t>
            </w:r>
            <w:r>
              <w:rPr>
                <w:rFonts w:ascii="Cambria" w:hAnsi="Cambria" w:cs="Arial"/>
                <w:sz w:val="18"/>
                <w:szCs w:val="18"/>
              </w:rPr>
              <w:br/>
              <w:t>Стальная труба  50x30x2мм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7DE9D" w14:textId="77777777" w:rsidR="00C67211" w:rsidRDefault="00C67211">
            <w:pPr>
              <w:jc w:val="center"/>
              <w:rPr>
                <w:rFonts w:ascii="Cambria" w:hAnsi="Cambria" w:cs="Arial"/>
                <w:sz w:val="18"/>
                <w:szCs w:val="18"/>
              </w:rPr>
            </w:pPr>
            <w:r>
              <w:rPr>
                <w:rFonts w:ascii="Cambria" w:hAnsi="Cambria" w:cs="Arial"/>
                <w:sz w:val="18"/>
                <w:szCs w:val="18"/>
              </w:rPr>
              <w:t>գմ</w:t>
            </w:r>
            <w:r>
              <w:rPr>
                <w:rFonts w:ascii="Cambria" w:hAnsi="Cambria" w:cs="Arial"/>
                <w:sz w:val="18"/>
                <w:szCs w:val="18"/>
              </w:rPr>
              <w:br/>
              <w:t>пм</w:t>
            </w:r>
          </w:p>
        </w:tc>
        <w:tc>
          <w:tcPr>
            <w:tcW w:w="10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54388E" w14:textId="77777777" w:rsidR="00C67211" w:rsidRDefault="00C67211">
            <w:pPr>
              <w:jc w:val="center"/>
              <w:rPr>
                <w:rFonts w:ascii="Cambria" w:hAnsi="Cambria" w:cs="Arial"/>
                <w:sz w:val="18"/>
                <w:szCs w:val="18"/>
              </w:rPr>
            </w:pPr>
            <w:r>
              <w:rPr>
                <w:rFonts w:ascii="Cambria" w:hAnsi="Cambria" w:cs="Arial"/>
                <w:sz w:val="18"/>
                <w:szCs w:val="18"/>
              </w:rPr>
              <w:t>57.6200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0A5B74" w14:textId="77777777" w:rsidR="00C67211" w:rsidRDefault="00C67211">
            <w:pPr>
              <w:jc w:val="center"/>
              <w:rPr>
                <w:rFonts w:ascii="Cambria" w:hAnsi="Cambria" w:cs="Arial"/>
                <w:sz w:val="18"/>
                <w:szCs w:val="18"/>
              </w:rPr>
            </w:pPr>
            <w:r>
              <w:rPr>
                <w:rFonts w:ascii="Cambria" w:hAnsi="Cambria" w:cs="Arial"/>
                <w:sz w:val="18"/>
                <w:szCs w:val="18"/>
              </w:rPr>
              <w:t>0.942</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635000" w14:textId="77777777" w:rsidR="00C67211" w:rsidRDefault="00C67211">
            <w:pPr>
              <w:jc w:val="center"/>
              <w:rPr>
                <w:rFonts w:ascii="Cambria" w:hAnsi="Cambria" w:cs="Arial"/>
                <w:sz w:val="18"/>
                <w:szCs w:val="18"/>
              </w:rPr>
            </w:pPr>
            <w:r>
              <w:rPr>
                <w:rFonts w:ascii="Cambria" w:hAnsi="Cambria" w:cs="Arial"/>
                <w:sz w:val="18"/>
                <w:szCs w:val="18"/>
              </w:rPr>
              <w:t>54.278</w:t>
            </w:r>
          </w:p>
        </w:tc>
      </w:tr>
      <w:tr w:rsidR="00C67211" w14:paraId="529A42A0"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0D8719F"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1A8BC817"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F87E056"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1AB6361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B46952E"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DD5EAB7" w14:textId="77777777" w:rsidR="00C67211" w:rsidRDefault="00C67211">
            <w:pPr>
              <w:rPr>
                <w:rFonts w:ascii="Cambria" w:hAnsi="Cambria" w:cs="Arial"/>
                <w:sz w:val="18"/>
                <w:szCs w:val="18"/>
              </w:rPr>
            </w:pPr>
          </w:p>
        </w:tc>
      </w:tr>
      <w:tr w:rsidR="00C67211" w14:paraId="10531603"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02FACD4B"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6AA26F90"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49EE5C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0EE27E9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21FBC7A"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68E68B1" w14:textId="77777777" w:rsidR="00C67211" w:rsidRDefault="00C67211">
            <w:pPr>
              <w:rPr>
                <w:rFonts w:ascii="Cambria" w:hAnsi="Cambria" w:cs="Arial"/>
                <w:sz w:val="18"/>
                <w:szCs w:val="18"/>
              </w:rPr>
            </w:pPr>
          </w:p>
        </w:tc>
      </w:tr>
      <w:tr w:rsidR="00C67211" w14:paraId="41ECBD60"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E801E0C"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40D8B99"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6B1533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1BD2F8F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07A50EB8"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232622A" w14:textId="77777777" w:rsidR="00C67211" w:rsidRDefault="00C67211">
            <w:pPr>
              <w:rPr>
                <w:rFonts w:ascii="Cambria" w:hAnsi="Cambria" w:cs="Arial"/>
                <w:sz w:val="18"/>
                <w:szCs w:val="18"/>
              </w:rPr>
            </w:pPr>
          </w:p>
        </w:tc>
      </w:tr>
      <w:tr w:rsidR="00C67211" w14:paraId="206C086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3229D6BB"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A1F8905"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6D84A6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62AC079F"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CAD384C"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1C55BE23" w14:textId="77777777" w:rsidR="00C67211" w:rsidRDefault="00C67211">
            <w:pPr>
              <w:rPr>
                <w:rFonts w:ascii="Cambria" w:hAnsi="Cambria" w:cs="Arial"/>
                <w:sz w:val="18"/>
                <w:szCs w:val="18"/>
              </w:rPr>
            </w:pPr>
          </w:p>
        </w:tc>
      </w:tr>
      <w:tr w:rsidR="00C67211" w14:paraId="21BD6730"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A2589" w14:textId="77777777" w:rsidR="00C67211" w:rsidRDefault="00C67211">
            <w:pPr>
              <w:jc w:val="center"/>
              <w:rPr>
                <w:rFonts w:ascii="Cambria" w:hAnsi="Cambria" w:cs="Arial"/>
                <w:sz w:val="18"/>
                <w:szCs w:val="18"/>
              </w:rPr>
            </w:pPr>
            <w:r>
              <w:rPr>
                <w:rFonts w:ascii="Cambria" w:hAnsi="Cambria" w:cs="Arial"/>
                <w:sz w:val="18"/>
                <w:szCs w:val="18"/>
              </w:rPr>
              <w:t>4</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EF0BB" w14:textId="77777777" w:rsidR="00C67211" w:rsidRDefault="00C67211">
            <w:pPr>
              <w:rPr>
                <w:rFonts w:ascii="Cambria" w:hAnsi="Cambria" w:cs="Arial"/>
                <w:sz w:val="18"/>
                <w:szCs w:val="18"/>
              </w:rPr>
            </w:pPr>
            <w:r>
              <w:rPr>
                <w:rFonts w:ascii="Cambria" w:hAnsi="Cambria" w:cs="Arial"/>
                <w:sz w:val="18"/>
                <w:szCs w:val="18"/>
              </w:rPr>
              <w:t>Պողպատե խողովակ 20x20x2մմ</w:t>
            </w:r>
            <w:r>
              <w:rPr>
                <w:rFonts w:ascii="Cambria" w:hAnsi="Cambria" w:cs="Arial"/>
                <w:sz w:val="18"/>
                <w:szCs w:val="18"/>
              </w:rPr>
              <w:br w:type="page"/>
              <w:t>Стальная труба  20x20x2мм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F6086D" w14:textId="77777777" w:rsidR="00C67211" w:rsidRDefault="00C67211">
            <w:pPr>
              <w:jc w:val="center"/>
              <w:rPr>
                <w:rFonts w:ascii="Cambria" w:hAnsi="Cambria" w:cs="Arial"/>
                <w:sz w:val="18"/>
                <w:szCs w:val="18"/>
              </w:rPr>
            </w:pPr>
            <w:r>
              <w:rPr>
                <w:rFonts w:ascii="Cambria" w:hAnsi="Cambria" w:cs="Arial"/>
                <w:sz w:val="18"/>
                <w:szCs w:val="18"/>
              </w:rPr>
              <w:t>գմ</w:t>
            </w:r>
            <w:r>
              <w:rPr>
                <w:rFonts w:ascii="Cambria" w:hAnsi="Cambria" w:cs="Arial"/>
                <w:sz w:val="18"/>
                <w:szCs w:val="18"/>
              </w:rPr>
              <w:br w:type="page"/>
              <w:t>пм</w:t>
            </w:r>
          </w:p>
        </w:tc>
        <w:tc>
          <w:tcPr>
            <w:tcW w:w="10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AE3D46" w14:textId="77777777" w:rsidR="00C67211" w:rsidRDefault="00C67211">
            <w:pPr>
              <w:jc w:val="center"/>
              <w:rPr>
                <w:rFonts w:ascii="Cambria" w:hAnsi="Cambria" w:cs="Arial"/>
                <w:sz w:val="18"/>
                <w:szCs w:val="18"/>
              </w:rPr>
            </w:pPr>
            <w:r>
              <w:rPr>
                <w:rFonts w:ascii="Cambria" w:hAnsi="Cambria" w:cs="Arial"/>
                <w:sz w:val="18"/>
                <w:szCs w:val="18"/>
              </w:rPr>
              <w:t>144.7200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71940D" w14:textId="77777777" w:rsidR="00C67211" w:rsidRDefault="00C67211">
            <w:pPr>
              <w:jc w:val="center"/>
              <w:rPr>
                <w:rFonts w:ascii="Cambria" w:hAnsi="Cambria" w:cs="Arial"/>
                <w:sz w:val="18"/>
                <w:szCs w:val="18"/>
              </w:rPr>
            </w:pPr>
            <w:r>
              <w:rPr>
                <w:rFonts w:ascii="Cambria" w:hAnsi="Cambria" w:cs="Arial"/>
                <w:sz w:val="18"/>
                <w:szCs w:val="18"/>
              </w:rPr>
              <w:t>0.486</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498698" w14:textId="77777777" w:rsidR="00C67211" w:rsidRDefault="00C67211">
            <w:pPr>
              <w:jc w:val="center"/>
              <w:rPr>
                <w:rFonts w:ascii="Cambria" w:hAnsi="Cambria" w:cs="Arial"/>
                <w:sz w:val="18"/>
                <w:szCs w:val="18"/>
              </w:rPr>
            </w:pPr>
            <w:r>
              <w:rPr>
                <w:rFonts w:ascii="Cambria" w:hAnsi="Cambria" w:cs="Arial"/>
                <w:sz w:val="18"/>
                <w:szCs w:val="18"/>
              </w:rPr>
              <w:t>70.334</w:t>
            </w:r>
          </w:p>
        </w:tc>
      </w:tr>
      <w:tr w:rsidR="00C67211" w14:paraId="68B8831D"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7A2C5A7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1297E373"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7FD604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E62A7A1"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9C5BBA8"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21BCF2BA" w14:textId="77777777" w:rsidR="00C67211" w:rsidRDefault="00C67211">
            <w:pPr>
              <w:rPr>
                <w:rFonts w:ascii="Cambria" w:hAnsi="Cambria" w:cs="Arial"/>
                <w:sz w:val="18"/>
                <w:szCs w:val="18"/>
              </w:rPr>
            </w:pPr>
          </w:p>
        </w:tc>
      </w:tr>
      <w:tr w:rsidR="00C67211" w14:paraId="119EDA2A"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098ADC8F"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2F3C1871"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F826D43"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39A65E6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E7FB489"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43DCAEE" w14:textId="77777777" w:rsidR="00C67211" w:rsidRDefault="00C67211">
            <w:pPr>
              <w:rPr>
                <w:rFonts w:ascii="Cambria" w:hAnsi="Cambria" w:cs="Arial"/>
                <w:sz w:val="18"/>
                <w:szCs w:val="18"/>
              </w:rPr>
            </w:pPr>
          </w:p>
        </w:tc>
      </w:tr>
      <w:tr w:rsidR="00C67211" w14:paraId="509F672E"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16243E99"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782360C"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960224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680F04C8"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3375F73"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1E557CBF" w14:textId="77777777" w:rsidR="00C67211" w:rsidRDefault="00C67211">
            <w:pPr>
              <w:rPr>
                <w:rFonts w:ascii="Cambria" w:hAnsi="Cambria" w:cs="Arial"/>
                <w:sz w:val="18"/>
                <w:szCs w:val="18"/>
              </w:rPr>
            </w:pPr>
          </w:p>
        </w:tc>
      </w:tr>
      <w:tr w:rsidR="00C67211" w14:paraId="049802E0"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0E46279B"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346A1B42"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5A4846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3790E14"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061E1639"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4B472D0C" w14:textId="77777777" w:rsidR="00C67211" w:rsidRDefault="00C67211">
            <w:pPr>
              <w:rPr>
                <w:rFonts w:ascii="Cambria" w:hAnsi="Cambria" w:cs="Arial"/>
                <w:sz w:val="18"/>
                <w:szCs w:val="18"/>
              </w:rPr>
            </w:pPr>
          </w:p>
        </w:tc>
      </w:tr>
      <w:tr w:rsidR="00C67211" w14:paraId="44A8F2D3"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B2F2DC" w14:textId="77777777" w:rsidR="00C67211" w:rsidRDefault="00C67211">
            <w:pPr>
              <w:jc w:val="center"/>
              <w:rPr>
                <w:rFonts w:ascii="Cambria" w:hAnsi="Cambria" w:cs="Arial"/>
                <w:sz w:val="18"/>
                <w:szCs w:val="18"/>
              </w:rPr>
            </w:pPr>
            <w:r>
              <w:rPr>
                <w:rFonts w:ascii="Cambria" w:hAnsi="Cambria" w:cs="Arial"/>
                <w:sz w:val="18"/>
                <w:szCs w:val="18"/>
              </w:rPr>
              <w:t>5</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BD790" w14:textId="77777777" w:rsidR="00C67211" w:rsidRDefault="00C67211">
            <w:pPr>
              <w:rPr>
                <w:rFonts w:ascii="Cambria" w:hAnsi="Cambria" w:cs="Arial"/>
                <w:sz w:val="18"/>
                <w:szCs w:val="18"/>
              </w:rPr>
            </w:pPr>
            <w:r>
              <w:rPr>
                <w:rFonts w:ascii="Cambria" w:hAnsi="Cambria" w:cs="Arial"/>
                <w:sz w:val="18"/>
                <w:szCs w:val="18"/>
              </w:rPr>
              <w:t>Պողպատե թիթեղ  150x150x7մմ</w:t>
            </w:r>
            <w:r>
              <w:rPr>
                <w:rFonts w:ascii="Cambria" w:hAnsi="Cambria" w:cs="Arial"/>
                <w:sz w:val="18"/>
                <w:szCs w:val="18"/>
              </w:rPr>
              <w:br/>
              <w:t>Стальной лист  150x150x7мм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296989" w14:textId="77777777" w:rsidR="00C67211" w:rsidRDefault="00C67211">
            <w:pPr>
              <w:jc w:val="center"/>
              <w:rPr>
                <w:rFonts w:ascii="Cambria" w:hAnsi="Cambria" w:cs="Arial"/>
                <w:sz w:val="18"/>
                <w:szCs w:val="18"/>
              </w:rPr>
            </w:pPr>
            <w:r>
              <w:rPr>
                <w:rFonts w:ascii="Cambria" w:hAnsi="Cambria" w:cs="Arial"/>
                <w:sz w:val="18"/>
                <w:szCs w:val="18"/>
              </w:rPr>
              <w:t>կգ</w:t>
            </w:r>
            <w:r>
              <w:rPr>
                <w:rFonts w:ascii="Cambria" w:hAnsi="Cambria" w:cs="Arial"/>
                <w:sz w:val="18"/>
                <w:szCs w:val="18"/>
              </w:rPr>
              <w:br/>
              <w:t>кг</w:t>
            </w:r>
          </w:p>
        </w:tc>
        <w:tc>
          <w:tcPr>
            <w:tcW w:w="10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C2656B" w14:textId="77777777" w:rsidR="00C67211" w:rsidRDefault="00C67211">
            <w:pPr>
              <w:jc w:val="center"/>
              <w:rPr>
                <w:rFonts w:ascii="Cambria" w:hAnsi="Cambria" w:cs="Arial"/>
                <w:sz w:val="18"/>
                <w:szCs w:val="18"/>
              </w:rPr>
            </w:pPr>
            <w:r>
              <w:rPr>
                <w:rFonts w:ascii="Cambria" w:hAnsi="Cambria" w:cs="Arial"/>
                <w:sz w:val="18"/>
                <w:szCs w:val="18"/>
              </w:rPr>
              <w:t>32.9640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B979A4" w14:textId="77777777" w:rsidR="00C67211" w:rsidRDefault="00C67211">
            <w:pPr>
              <w:jc w:val="center"/>
              <w:rPr>
                <w:rFonts w:ascii="Cambria" w:hAnsi="Cambria" w:cs="Arial"/>
                <w:sz w:val="18"/>
                <w:szCs w:val="18"/>
              </w:rPr>
            </w:pPr>
            <w:r>
              <w:rPr>
                <w:rFonts w:ascii="Cambria" w:hAnsi="Cambria" w:cs="Arial"/>
                <w:sz w:val="18"/>
                <w:szCs w:val="18"/>
              </w:rPr>
              <w:t>0.537</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7C2BCB" w14:textId="77777777" w:rsidR="00C67211" w:rsidRDefault="00C67211">
            <w:pPr>
              <w:jc w:val="center"/>
              <w:rPr>
                <w:rFonts w:ascii="Cambria" w:hAnsi="Cambria" w:cs="Arial"/>
                <w:sz w:val="18"/>
                <w:szCs w:val="18"/>
              </w:rPr>
            </w:pPr>
            <w:r>
              <w:rPr>
                <w:rFonts w:ascii="Cambria" w:hAnsi="Cambria" w:cs="Arial"/>
                <w:sz w:val="18"/>
                <w:szCs w:val="18"/>
              </w:rPr>
              <w:t>17.702</w:t>
            </w:r>
          </w:p>
        </w:tc>
      </w:tr>
      <w:tr w:rsidR="00C67211" w14:paraId="3061469B"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2078530F"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3172816"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A69B253"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3EB0E4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1B901B8E"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027DD501" w14:textId="77777777" w:rsidR="00C67211" w:rsidRDefault="00C67211">
            <w:pPr>
              <w:rPr>
                <w:rFonts w:ascii="Cambria" w:hAnsi="Cambria" w:cs="Arial"/>
                <w:sz w:val="18"/>
                <w:szCs w:val="18"/>
              </w:rPr>
            </w:pPr>
          </w:p>
        </w:tc>
      </w:tr>
      <w:tr w:rsidR="00C67211" w14:paraId="08D7631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1EDE677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55348285"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A8001E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BD6EA96"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EF2889B"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96F95EC" w14:textId="77777777" w:rsidR="00C67211" w:rsidRDefault="00C67211">
            <w:pPr>
              <w:rPr>
                <w:rFonts w:ascii="Cambria" w:hAnsi="Cambria" w:cs="Arial"/>
                <w:sz w:val="18"/>
                <w:szCs w:val="18"/>
              </w:rPr>
            </w:pPr>
          </w:p>
        </w:tc>
      </w:tr>
      <w:tr w:rsidR="00C67211" w14:paraId="5748C997"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4A003EF8"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67C87FD"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279AADB"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09C8B5F"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09B8012"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788D1418" w14:textId="77777777" w:rsidR="00C67211" w:rsidRDefault="00C67211">
            <w:pPr>
              <w:rPr>
                <w:rFonts w:ascii="Cambria" w:hAnsi="Cambria" w:cs="Arial"/>
                <w:sz w:val="18"/>
                <w:szCs w:val="18"/>
              </w:rPr>
            </w:pPr>
          </w:p>
        </w:tc>
      </w:tr>
      <w:tr w:rsidR="00C67211" w14:paraId="19ABEAF7"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1E6A7CD9"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644663F"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91381C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3C66E27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20A14DE"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7CF603D" w14:textId="77777777" w:rsidR="00C67211" w:rsidRDefault="00C67211">
            <w:pPr>
              <w:rPr>
                <w:rFonts w:ascii="Cambria" w:hAnsi="Cambria" w:cs="Arial"/>
                <w:sz w:val="18"/>
                <w:szCs w:val="18"/>
              </w:rPr>
            </w:pPr>
          </w:p>
        </w:tc>
      </w:tr>
      <w:tr w:rsidR="00C67211" w14:paraId="4567CDB6"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1C14C" w14:textId="77777777" w:rsidR="00C67211" w:rsidRDefault="00C67211">
            <w:pPr>
              <w:jc w:val="center"/>
              <w:rPr>
                <w:rFonts w:ascii="Cambria" w:hAnsi="Cambria" w:cs="Arial"/>
                <w:sz w:val="18"/>
                <w:szCs w:val="18"/>
              </w:rPr>
            </w:pPr>
            <w:r>
              <w:rPr>
                <w:rFonts w:ascii="Cambria" w:hAnsi="Cambria" w:cs="Arial"/>
                <w:sz w:val="18"/>
                <w:szCs w:val="18"/>
              </w:rPr>
              <w:t>6</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169F6" w14:textId="77777777" w:rsidR="00C67211" w:rsidRDefault="00C67211">
            <w:pPr>
              <w:rPr>
                <w:rFonts w:ascii="Cambria" w:hAnsi="Cambria" w:cs="Arial"/>
                <w:sz w:val="18"/>
                <w:szCs w:val="18"/>
              </w:rPr>
            </w:pPr>
            <w:r>
              <w:rPr>
                <w:rFonts w:ascii="Cambria" w:hAnsi="Cambria" w:cs="Arial"/>
                <w:sz w:val="18"/>
                <w:szCs w:val="18"/>
              </w:rPr>
              <w:t>Դյուբել L=100մմ</w:t>
            </w:r>
            <w:r>
              <w:rPr>
                <w:rFonts w:ascii="Cambria" w:hAnsi="Cambria" w:cs="Arial"/>
                <w:sz w:val="18"/>
                <w:szCs w:val="18"/>
              </w:rPr>
              <w:br/>
              <w:t>Дюбель L=100мм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8AC4D4" w14:textId="77777777" w:rsidR="00C67211" w:rsidRDefault="00C67211">
            <w:pPr>
              <w:jc w:val="center"/>
              <w:rPr>
                <w:rFonts w:ascii="Cambria" w:hAnsi="Cambria" w:cs="Arial"/>
                <w:sz w:val="18"/>
                <w:szCs w:val="18"/>
              </w:rPr>
            </w:pPr>
            <w:r>
              <w:rPr>
                <w:rFonts w:ascii="Cambria" w:hAnsi="Cambria" w:cs="Arial"/>
                <w:sz w:val="18"/>
                <w:szCs w:val="18"/>
              </w:rPr>
              <w:t>հատ</w:t>
            </w:r>
            <w:r>
              <w:rPr>
                <w:rFonts w:ascii="Cambria" w:hAnsi="Cambria" w:cs="Arial"/>
                <w:sz w:val="18"/>
                <w:szCs w:val="18"/>
              </w:rPr>
              <w:br/>
              <w:t>шт</w:t>
            </w:r>
          </w:p>
        </w:tc>
        <w:tc>
          <w:tcPr>
            <w:tcW w:w="10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ADD746" w14:textId="77777777" w:rsidR="00C67211" w:rsidRDefault="00C67211">
            <w:pPr>
              <w:jc w:val="center"/>
              <w:rPr>
                <w:rFonts w:ascii="Cambria" w:hAnsi="Cambria" w:cs="Arial"/>
                <w:sz w:val="18"/>
                <w:szCs w:val="18"/>
              </w:rPr>
            </w:pPr>
            <w:r>
              <w:rPr>
                <w:rFonts w:ascii="Cambria" w:hAnsi="Cambria" w:cs="Arial"/>
                <w:sz w:val="18"/>
                <w:szCs w:val="18"/>
              </w:rPr>
              <w:t>107.0000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28859B" w14:textId="77777777" w:rsidR="00C67211" w:rsidRDefault="00C67211">
            <w:pPr>
              <w:jc w:val="center"/>
              <w:rPr>
                <w:rFonts w:ascii="Cambria" w:hAnsi="Cambria" w:cs="Arial"/>
                <w:sz w:val="18"/>
                <w:szCs w:val="18"/>
              </w:rPr>
            </w:pPr>
            <w:r>
              <w:rPr>
                <w:rFonts w:ascii="Cambria" w:hAnsi="Cambria" w:cs="Arial"/>
                <w:sz w:val="18"/>
                <w:szCs w:val="18"/>
              </w:rPr>
              <w:t>0.294</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9A3172" w14:textId="77777777" w:rsidR="00C67211" w:rsidRDefault="00C67211">
            <w:pPr>
              <w:jc w:val="center"/>
              <w:rPr>
                <w:rFonts w:ascii="Cambria" w:hAnsi="Cambria" w:cs="Arial"/>
                <w:sz w:val="18"/>
                <w:szCs w:val="18"/>
              </w:rPr>
            </w:pPr>
            <w:r>
              <w:rPr>
                <w:rFonts w:ascii="Cambria" w:hAnsi="Cambria" w:cs="Arial"/>
                <w:sz w:val="18"/>
                <w:szCs w:val="18"/>
              </w:rPr>
              <w:t>31.458</w:t>
            </w:r>
          </w:p>
        </w:tc>
      </w:tr>
      <w:tr w:rsidR="00C67211" w14:paraId="16067726"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3A4B9D27"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1D8B970"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24EB01D"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FC72BB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6E5F576"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F0676BF" w14:textId="77777777" w:rsidR="00C67211" w:rsidRDefault="00C67211">
            <w:pPr>
              <w:rPr>
                <w:rFonts w:ascii="Cambria" w:hAnsi="Cambria" w:cs="Arial"/>
                <w:sz w:val="18"/>
                <w:szCs w:val="18"/>
              </w:rPr>
            </w:pPr>
          </w:p>
        </w:tc>
      </w:tr>
      <w:tr w:rsidR="00C67211" w14:paraId="6C75FC67"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1115A6A7"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6A710D7"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23DB61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24803E3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66E0A3D7"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52FA6EB5" w14:textId="77777777" w:rsidR="00C67211" w:rsidRDefault="00C67211">
            <w:pPr>
              <w:rPr>
                <w:rFonts w:ascii="Cambria" w:hAnsi="Cambria" w:cs="Arial"/>
                <w:sz w:val="18"/>
                <w:szCs w:val="18"/>
              </w:rPr>
            </w:pPr>
          </w:p>
        </w:tc>
      </w:tr>
      <w:tr w:rsidR="00C67211" w14:paraId="34714160"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0560F5C8"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73C19E98"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5EE1C1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AB957C7"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336965EE"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6D782005" w14:textId="77777777" w:rsidR="00C67211" w:rsidRDefault="00C67211">
            <w:pPr>
              <w:rPr>
                <w:rFonts w:ascii="Cambria" w:hAnsi="Cambria" w:cs="Arial"/>
                <w:sz w:val="18"/>
                <w:szCs w:val="18"/>
              </w:rPr>
            </w:pPr>
          </w:p>
        </w:tc>
      </w:tr>
      <w:tr w:rsidR="00C67211" w14:paraId="0AC16243"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77E5C687"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4FE3443"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727B4B2"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794C0001"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3A9236A"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AC09FDB" w14:textId="77777777" w:rsidR="00C67211" w:rsidRDefault="00C67211">
            <w:pPr>
              <w:rPr>
                <w:rFonts w:ascii="Cambria" w:hAnsi="Cambria" w:cs="Arial"/>
                <w:sz w:val="18"/>
                <w:szCs w:val="18"/>
              </w:rPr>
            </w:pPr>
          </w:p>
        </w:tc>
      </w:tr>
      <w:tr w:rsidR="00C67211" w14:paraId="75F4484D"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E365AE" w14:textId="77777777" w:rsidR="00C67211" w:rsidRDefault="00C67211">
            <w:pPr>
              <w:jc w:val="center"/>
              <w:rPr>
                <w:rFonts w:ascii="Cambria" w:hAnsi="Cambria" w:cs="Arial"/>
                <w:sz w:val="18"/>
                <w:szCs w:val="18"/>
              </w:rPr>
            </w:pPr>
            <w:r>
              <w:rPr>
                <w:rFonts w:ascii="Cambria" w:hAnsi="Cambria" w:cs="Arial"/>
                <w:sz w:val="18"/>
                <w:szCs w:val="18"/>
              </w:rPr>
              <w:t>7</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C086AD" w14:textId="77777777" w:rsidR="00C67211" w:rsidRDefault="00C67211">
            <w:pPr>
              <w:rPr>
                <w:rFonts w:ascii="Cambria" w:hAnsi="Cambria" w:cs="Arial"/>
                <w:sz w:val="18"/>
                <w:szCs w:val="18"/>
              </w:rPr>
            </w:pPr>
            <w:r>
              <w:rPr>
                <w:rFonts w:ascii="Cambria" w:hAnsi="Cambria" w:cs="Arial"/>
                <w:sz w:val="18"/>
                <w:szCs w:val="18"/>
              </w:rPr>
              <w:t>Պլաստմասե խցան</w:t>
            </w:r>
            <w:r>
              <w:rPr>
                <w:rFonts w:ascii="Cambria" w:hAnsi="Cambria" w:cs="Arial"/>
                <w:sz w:val="18"/>
                <w:szCs w:val="18"/>
              </w:rPr>
              <w:br/>
              <w:t>Заглушка пластиковая</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FB52BE" w14:textId="77777777" w:rsidR="00C67211" w:rsidRDefault="00C67211">
            <w:pPr>
              <w:jc w:val="center"/>
              <w:rPr>
                <w:rFonts w:ascii="Cambria" w:hAnsi="Cambria" w:cs="Arial"/>
                <w:sz w:val="18"/>
                <w:szCs w:val="18"/>
              </w:rPr>
            </w:pPr>
            <w:r>
              <w:rPr>
                <w:rFonts w:ascii="Cambria" w:hAnsi="Cambria" w:cs="Arial"/>
                <w:sz w:val="18"/>
                <w:szCs w:val="18"/>
              </w:rPr>
              <w:t>հատ</w:t>
            </w:r>
            <w:r>
              <w:rPr>
                <w:rFonts w:ascii="Cambria" w:hAnsi="Cambria" w:cs="Arial"/>
                <w:sz w:val="18"/>
                <w:szCs w:val="18"/>
              </w:rPr>
              <w:br/>
              <w:t>шт</w:t>
            </w:r>
          </w:p>
        </w:tc>
        <w:tc>
          <w:tcPr>
            <w:tcW w:w="10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A23032" w14:textId="77777777" w:rsidR="00C67211" w:rsidRDefault="00C67211">
            <w:pPr>
              <w:jc w:val="center"/>
              <w:rPr>
                <w:rFonts w:ascii="Cambria" w:hAnsi="Cambria" w:cs="Arial"/>
                <w:sz w:val="18"/>
                <w:szCs w:val="18"/>
              </w:rPr>
            </w:pPr>
            <w:r>
              <w:rPr>
                <w:rFonts w:ascii="Cambria" w:hAnsi="Cambria" w:cs="Arial"/>
                <w:sz w:val="18"/>
                <w:szCs w:val="18"/>
              </w:rPr>
              <w:t>54.0000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1FBA96" w14:textId="77777777" w:rsidR="00C67211" w:rsidRDefault="00C67211">
            <w:pPr>
              <w:jc w:val="center"/>
              <w:rPr>
                <w:rFonts w:ascii="Cambria" w:hAnsi="Cambria" w:cs="Arial"/>
                <w:sz w:val="18"/>
                <w:szCs w:val="18"/>
              </w:rPr>
            </w:pPr>
            <w:r>
              <w:rPr>
                <w:rFonts w:ascii="Cambria" w:hAnsi="Cambria" w:cs="Arial"/>
                <w:sz w:val="18"/>
                <w:szCs w:val="18"/>
              </w:rPr>
              <w:t>0.118</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461730" w14:textId="77777777" w:rsidR="00C67211" w:rsidRDefault="00C67211">
            <w:pPr>
              <w:jc w:val="center"/>
              <w:rPr>
                <w:rFonts w:ascii="Cambria" w:hAnsi="Cambria" w:cs="Arial"/>
                <w:sz w:val="18"/>
                <w:szCs w:val="18"/>
              </w:rPr>
            </w:pPr>
            <w:r>
              <w:rPr>
                <w:rFonts w:ascii="Cambria" w:hAnsi="Cambria" w:cs="Arial"/>
                <w:sz w:val="18"/>
                <w:szCs w:val="18"/>
              </w:rPr>
              <w:t>6.372</w:t>
            </w:r>
          </w:p>
        </w:tc>
      </w:tr>
      <w:tr w:rsidR="00C67211" w14:paraId="3D5ACEE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3786B732"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62ED181"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D2821A0"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579EAFD8"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DCCDE90"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7832623" w14:textId="77777777" w:rsidR="00C67211" w:rsidRDefault="00C67211">
            <w:pPr>
              <w:rPr>
                <w:rFonts w:ascii="Cambria" w:hAnsi="Cambria" w:cs="Arial"/>
                <w:sz w:val="18"/>
                <w:szCs w:val="18"/>
              </w:rPr>
            </w:pPr>
          </w:p>
        </w:tc>
      </w:tr>
      <w:tr w:rsidR="00C67211" w14:paraId="4D31755A"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FBF5020"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971B2EB"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9E9AC4D"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0483D207"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01D1808"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072FBB4F" w14:textId="77777777" w:rsidR="00C67211" w:rsidRDefault="00C67211">
            <w:pPr>
              <w:rPr>
                <w:rFonts w:ascii="Cambria" w:hAnsi="Cambria" w:cs="Arial"/>
                <w:sz w:val="18"/>
                <w:szCs w:val="18"/>
              </w:rPr>
            </w:pPr>
          </w:p>
        </w:tc>
      </w:tr>
      <w:tr w:rsidR="00C67211" w14:paraId="58063CC1"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7D6FEB9D"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9AED1C8"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2B2C749"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2F942F5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62E9AF37"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9F3C62B" w14:textId="77777777" w:rsidR="00C67211" w:rsidRDefault="00C67211">
            <w:pPr>
              <w:rPr>
                <w:rFonts w:ascii="Cambria" w:hAnsi="Cambria" w:cs="Arial"/>
                <w:sz w:val="18"/>
                <w:szCs w:val="18"/>
              </w:rPr>
            </w:pPr>
          </w:p>
        </w:tc>
      </w:tr>
      <w:tr w:rsidR="00C67211" w14:paraId="7A6434F3"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0255AFD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2C47FBB7"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09053D4"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1BECCD46"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668BC76D"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1B6E8800" w14:textId="77777777" w:rsidR="00C67211" w:rsidRDefault="00C67211">
            <w:pPr>
              <w:rPr>
                <w:rFonts w:ascii="Cambria" w:hAnsi="Cambria" w:cs="Arial"/>
                <w:sz w:val="18"/>
                <w:szCs w:val="18"/>
              </w:rPr>
            </w:pPr>
          </w:p>
        </w:tc>
      </w:tr>
      <w:tr w:rsidR="00C67211" w14:paraId="57E01B73" w14:textId="77777777" w:rsidTr="00C67211">
        <w:trPr>
          <w:trHeight w:val="211"/>
        </w:trPr>
        <w:tc>
          <w:tcPr>
            <w:tcW w:w="3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03D05" w14:textId="77777777" w:rsidR="00C67211" w:rsidRDefault="00C67211">
            <w:pPr>
              <w:jc w:val="center"/>
              <w:rPr>
                <w:rFonts w:ascii="Cambria" w:hAnsi="Cambria" w:cs="Arial"/>
                <w:sz w:val="18"/>
                <w:szCs w:val="18"/>
              </w:rPr>
            </w:pPr>
            <w:r>
              <w:rPr>
                <w:rFonts w:ascii="Cambria" w:hAnsi="Cambria" w:cs="Arial"/>
                <w:sz w:val="18"/>
                <w:szCs w:val="18"/>
              </w:rPr>
              <w:t>8</w:t>
            </w:r>
          </w:p>
        </w:tc>
        <w:tc>
          <w:tcPr>
            <w:tcW w:w="5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1D4A4" w14:textId="77777777" w:rsidR="00C67211" w:rsidRDefault="00C67211">
            <w:pPr>
              <w:rPr>
                <w:rFonts w:ascii="Cambria" w:hAnsi="Cambria" w:cs="Arial"/>
                <w:sz w:val="18"/>
                <w:szCs w:val="18"/>
              </w:rPr>
            </w:pPr>
            <w:r>
              <w:rPr>
                <w:rFonts w:ascii="Cambria" w:hAnsi="Cambria" w:cs="Arial"/>
                <w:sz w:val="18"/>
                <w:szCs w:val="18"/>
              </w:rPr>
              <w:t>Պողպատյա մասերի հակակոռոզիոն․ներկում 2 անգամ</w:t>
            </w:r>
            <w:r>
              <w:rPr>
                <w:rFonts w:ascii="Cambria" w:hAnsi="Cambria" w:cs="Arial"/>
                <w:sz w:val="18"/>
                <w:szCs w:val="18"/>
              </w:rPr>
              <w:br/>
              <w:t>Антикоррозийная окраска стальных частей за 2 раза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8759BE" w14:textId="77777777" w:rsidR="00C67211" w:rsidRDefault="00C67211">
            <w:pPr>
              <w:jc w:val="center"/>
              <w:rPr>
                <w:rFonts w:ascii="Cambria" w:hAnsi="Cambria" w:cs="Arial"/>
                <w:sz w:val="18"/>
                <w:szCs w:val="18"/>
              </w:rPr>
            </w:pPr>
            <w:r>
              <w:rPr>
                <w:rFonts w:ascii="Cambria" w:hAnsi="Cambria" w:cs="Arial"/>
                <w:sz w:val="18"/>
                <w:szCs w:val="18"/>
              </w:rPr>
              <w:t>մ</w:t>
            </w:r>
            <w:r>
              <w:rPr>
                <w:rFonts w:ascii="Cambria" w:hAnsi="Cambria" w:cs="Arial"/>
                <w:sz w:val="18"/>
                <w:szCs w:val="18"/>
                <w:vertAlign w:val="superscript"/>
              </w:rPr>
              <w:t>2</w:t>
            </w:r>
            <w:r>
              <w:rPr>
                <w:rFonts w:ascii="Cambria" w:hAnsi="Cambria" w:cs="Arial"/>
                <w:sz w:val="18"/>
                <w:szCs w:val="18"/>
                <w:vertAlign w:val="superscript"/>
              </w:rPr>
              <w:br/>
              <w:t>м2</w:t>
            </w:r>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A906A" w14:textId="77777777" w:rsidR="00C67211" w:rsidRDefault="00C67211">
            <w:pPr>
              <w:jc w:val="center"/>
              <w:rPr>
                <w:rFonts w:ascii="Cambria" w:hAnsi="Cambria" w:cs="Arial"/>
                <w:sz w:val="18"/>
                <w:szCs w:val="18"/>
              </w:rPr>
            </w:pPr>
            <w:r>
              <w:rPr>
                <w:rFonts w:ascii="Cambria" w:hAnsi="Cambria" w:cs="Arial"/>
                <w:sz w:val="18"/>
                <w:szCs w:val="18"/>
              </w:rPr>
              <w:t>40.2000</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D2E36F" w14:textId="77777777" w:rsidR="00C67211" w:rsidRDefault="00C67211">
            <w:pPr>
              <w:jc w:val="center"/>
              <w:rPr>
                <w:rFonts w:ascii="Cambria" w:hAnsi="Cambria" w:cs="Arial"/>
                <w:sz w:val="18"/>
                <w:szCs w:val="18"/>
              </w:rPr>
            </w:pPr>
            <w:r>
              <w:rPr>
                <w:rFonts w:ascii="Cambria" w:hAnsi="Cambria" w:cs="Arial"/>
                <w:sz w:val="18"/>
                <w:szCs w:val="18"/>
              </w:rPr>
              <w:t>1.217</w:t>
            </w:r>
          </w:p>
        </w:tc>
        <w:tc>
          <w:tcPr>
            <w:tcW w:w="14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6C0A9D" w14:textId="77777777" w:rsidR="00C67211" w:rsidRDefault="00C67211">
            <w:pPr>
              <w:jc w:val="center"/>
              <w:rPr>
                <w:rFonts w:ascii="Cambria" w:hAnsi="Cambria" w:cs="Arial"/>
                <w:sz w:val="18"/>
                <w:szCs w:val="18"/>
              </w:rPr>
            </w:pPr>
            <w:r>
              <w:rPr>
                <w:rFonts w:ascii="Cambria" w:hAnsi="Cambria" w:cs="Arial"/>
                <w:sz w:val="18"/>
                <w:szCs w:val="18"/>
              </w:rPr>
              <w:t>48.923</w:t>
            </w:r>
          </w:p>
        </w:tc>
      </w:tr>
      <w:tr w:rsidR="00C67211" w14:paraId="275DD8B7"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4B89F2B4"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0630BAC3"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6797660"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CBF08C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57C1AF0F"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3C65C5B1" w14:textId="77777777" w:rsidR="00C67211" w:rsidRDefault="00C67211">
            <w:pPr>
              <w:rPr>
                <w:rFonts w:ascii="Cambria" w:hAnsi="Cambria" w:cs="Arial"/>
                <w:sz w:val="18"/>
                <w:szCs w:val="18"/>
              </w:rPr>
            </w:pPr>
          </w:p>
        </w:tc>
      </w:tr>
      <w:tr w:rsidR="00C67211" w14:paraId="5218DC6D"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564FADE9"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49CF9DC8"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CE4EF34"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35B966C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24A96FD6"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13342269" w14:textId="77777777" w:rsidR="00C67211" w:rsidRDefault="00C67211">
            <w:pPr>
              <w:rPr>
                <w:rFonts w:ascii="Cambria" w:hAnsi="Cambria" w:cs="Arial"/>
                <w:sz w:val="18"/>
                <w:szCs w:val="18"/>
              </w:rPr>
            </w:pPr>
          </w:p>
        </w:tc>
      </w:tr>
      <w:tr w:rsidR="00C67211" w14:paraId="1B0F5426"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1ECD29FA"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3FD01045"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C0D069A"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0AC30C21"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7B4FAB8"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75034F8A" w14:textId="77777777" w:rsidR="00C67211" w:rsidRDefault="00C67211">
            <w:pPr>
              <w:rPr>
                <w:rFonts w:ascii="Cambria" w:hAnsi="Cambria" w:cs="Arial"/>
                <w:sz w:val="18"/>
                <w:szCs w:val="18"/>
              </w:rPr>
            </w:pPr>
          </w:p>
        </w:tc>
      </w:tr>
      <w:tr w:rsidR="00C67211" w14:paraId="25D6E16E" w14:textId="77777777" w:rsidTr="00C67211">
        <w:trPr>
          <w:trHeight w:val="211"/>
        </w:trPr>
        <w:tc>
          <w:tcPr>
            <w:tcW w:w="396" w:type="dxa"/>
            <w:vMerge/>
            <w:tcBorders>
              <w:top w:val="nil"/>
              <w:left w:val="single" w:sz="4" w:space="0" w:color="auto"/>
              <w:bottom w:val="single" w:sz="4" w:space="0" w:color="auto"/>
              <w:right w:val="single" w:sz="4" w:space="0" w:color="auto"/>
            </w:tcBorders>
            <w:vAlign w:val="center"/>
            <w:hideMark/>
          </w:tcPr>
          <w:p w14:paraId="361C08C0" w14:textId="77777777" w:rsidR="00C67211" w:rsidRDefault="00C67211">
            <w:pPr>
              <w:rPr>
                <w:rFonts w:ascii="Cambria" w:hAnsi="Cambria" w:cs="Arial"/>
                <w:sz w:val="18"/>
                <w:szCs w:val="18"/>
              </w:rPr>
            </w:pPr>
          </w:p>
        </w:tc>
        <w:tc>
          <w:tcPr>
            <w:tcW w:w="5069" w:type="dxa"/>
            <w:vMerge/>
            <w:tcBorders>
              <w:top w:val="nil"/>
              <w:left w:val="single" w:sz="4" w:space="0" w:color="auto"/>
              <w:bottom w:val="single" w:sz="4" w:space="0" w:color="auto"/>
              <w:right w:val="single" w:sz="4" w:space="0" w:color="auto"/>
            </w:tcBorders>
            <w:vAlign w:val="center"/>
            <w:hideMark/>
          </w:tcPr>
          <w:p w14:paraId="6C888A82" w14:textId="77777777" w:rsidR="00C67211" w:rsidRDefault="00C67211">
            <w:pPr>
              <w:rPr>
                <w:rFonts w:ascii="Cambria" w:hAnsi="Cambria"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D36987C"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auto"/>
              <w:right w:val="single" w:sz="4" w:space="0" w:color="auto"/>
            </w:tcBorders>
            <w:vAlign w:val="center"/>
            <w:hideMark/>
          </w:tcPr>
          <w:p w14:paraId="42849F3E" w14:textId="77777777" w:rsidR="00C67211" w:rsidRDefault="00C67211">
            <w:pPr>
              <w:rPr>
                <w:rFonts w:ascii="Cambria" w:hAnsi="Cambria" w:cs="Arial"/>
                <w:sz w:val="18"/>
                <w:szCs w:val="18"/>
              </w:rPr>
            </w:pPr>
          </w:p>
        </w:tc>
        <w:tc>
          <w:tcPr>
            <w:tcW w:w="1099" w:type="dxa"/>
            <w:vMerge/>
            <w:tcBorders>
              <w:top w:val="nil"/>
              <w:left w:val="single" w:sz="4" w:space="0" w:color="auto"/>
              <w:bottom w:val="single" w:sz="4" w:space="0" w:color="000000"/>
              <w:right w:val="single" w:sz="4" w:space="0" w:color="auto"/>
            </w:tcBorders>
            <w:vAlign w:val="center"/>
            <w:hideMark/>
          </w:tcPr>
          <w:p w14:paraId="74DDF153" w14:textId="77777777" w:rsidR="00C67211" w:rsidRDefault="00C67211">
            <w:pPr>
              <w:rPr>
                <w:rFonts w:ascii="Cambria" w:hAnsi="Cambria" w:cs="Arial"/>
                <w:sz w:val="18"/>
                <w:szCs w:val="18"/>
              </w:rPr>
            </w:pPr>
          </w:p>
        </w:tc>
        <w:tc>
          <w:tcPr>
            <w:tcW w:w="1438" w:type="dxa"/>
            <w:vMerge/>
            <w:tcBorders>
              <w:top w:val="nil"/>
              <w:left w:val="single" w:sz="4" w:space="0" w:color="auto"/>
              <w:bottom w:val="single" w:sz="4" w:space="0" w:color="000000"/>
              <w:right w:val="single" w:sz="4" w:space="0" w:color="auto"/>
            </w:tcBorders>
            <w:vAlign w:val="center"/>
            <w:hideMark/>
          </w:tcPr>
          <w:p w14:paraId="017FFB43" w14:textId="77777777" w:rsidR="00C67211" w:rsidRDefault="00C67211">
            <w:pPr>
              <w:rPr>
                <w:rFonts w:ascii="Cambria" w:hAnsi="Cambria" w:cs="Arial"/>
                <w:sz w:val="18"/>
                <w:szCs w:val="18"/>
              </w:rPr>
            </w:pPr>
          </w:p>
        </w:tc>
      </w:tr>
      <w:tr w:rsidR="00C67211" w14:paraId="0478F711" w14:textId="77777777" w:rsidTr="00C67211">
        <w:trPr>
          <w:trHeight w:val="720"/>
        </w:trPr>
        <w:tc>
          <w:tcPr>
            <w:tcW w:w="396" w:type="dxa"/>
            <w:tcBorders>
              <w:top w:val="nil"/>
              <w:left w:val="single" w:sz="4" w:space="0" w:color="auto"/>
              <w:bottom w:val="single" w:sz="4" w:space="0" w:color="auto"/>
              <w:right w:val="single" w:sz="4" w:space="0" w:color="auto"/>
            </w:tcBorders>
            <w:shd w:val="clear" w:color="auto" w:fill="auto"/>
            <w:vAlign w:val="center"/>
            <w:hideMark/>
          </w:tcPr>
          <w:p w14:paraId="3F92F342" w14:textId="77777777" w:rsidR="00C67211" w:rsidRDefault="00C67211">
            <w:pPr>
              <w:jc w:val="center"/>
              <w:rPr>
                <w:rFonts w:ascii="Cambria" w:hAnsi="Cambria" w:cs="Arial"/>
              </w:rPr>
            </w:pPr>
            <w:r>
              <w:rPr>
                <w:rFonts w:ascii="Cambria" w:hAnsi="Cambria" w:cs="Arial"/>
              </w:rPr>
              <w:t> </w:t>
            </w:r>
          </w:p>
        </w:tc>
        <w:tc>
          <w:tcPr>
            <w:tcW w:w="5069" w:type="dxa"/>
            <w:tcBorders>
              <w:top w:val="nil"/>
              <w:left w:val="nil"/>
              <w:bottom w:val="single" w:sz="4" w:space="0" w:color="auto"/>
              <w:right w:val="single" w:sz="4" w:space="0" w:color="auto"/>
            </w:tcBorders>
            <w:shd w:val="clear" w:color="auto" w:fill="auto"/>
            <w:vAlign w:val="center"/>
            <w:hideMark/>
          </w:tcPr>
          <w:p w14:paraId="038AF619" w14:textId="77777777" w:rsidR="00C67211" w:rsidRDefault="00C67211">
            <w:pPr>
              <w:rPr>
                <w:rFonts w:ascii="Cambria" w:hAnsi="Cambria" w:cs="Arial"/>
                <w:b/>
                <w:bCs/>
                <w:sz w:val="22"/>
                <w:szCs w:val="22"/>
              </w:rPr>
            </w:pPr>
            <w:r>
              <w:rPr>
                <w:rFonts w:ascii="Cambria" w:hAnsi="Cambria" w:cs="Arial"/>
                <w:b/>
                <w:bCs/>
                <w:sz w:val="22"/>
                <w:szCs w:val="22"/>
              </w:rPr>
              <w:t>Ընդամենը</w:t>
            </w:r>
            <w:r>
              <w:rPr>
                <w:rFonts w:ascii="Cambria" w:hAnsi="Cambria" w:cs="Arial"/>
                <w:b/>
                <w:bCs/>
                <w:sz w:val="22"/>
                <w:szCs w:val="22"/>
              </w:rPr>
              <w:br/>
              <w:t xml:space="preserve">Итого </w:t>
            </w:r>
          </w:p>
        </w:tc>
        <w:tc>
          <w:tcPr>
            <w:tcW w:w="939" w:type="dxa"/>
            <w:tcBorders>
              <w:top w:val="nil"/>
              <w:left w:val="nil"/>
              <w:bottom w:val="single" w:sz="4" w:space="0" w:color="auto"/>
              <w:right w:val="single" w:sz="4" w:space="0" w:color="auto"/>
            </w:tcBorders>
            <w:shd w:val="clear" w:color="auto" w:fill="auto"/>
            <w:vAlign w:val="center"/>
            <w:hideMark/>
          </w:tcPr>
          <w:p w14:paraId="050FC10D" w14:textId="77777777" w:rsidR="00C67211" w:rsidRDefault="00C67211">
            <w:pPr>
              <w:jc w:val="center"/>
              <w:rPr>
                <w:rFonts w:ascii="Cambria" w:hAnsi="Cambria" w:cs="Arial"/>
                <w:b/>
                <w:bCs/>
                <w:sz w:val="22"/>
                <w:szCs w:val="22"/>
              </w:rPr>
            </w:pPr>
            <w:r>
              <w:rPr>
                <w:rFonts w:ascii="Cambria" w:hAnsi="Cambria" w:cs="Arial"/>
                <w:b/>
                <w:bCs/>
                <w:sz w:val="22"/>
                <w:szCs w:val="22"/>
              </w:rPr>
              <w:t>100.00</w:t>
            </w:r>
          </w:p>
        </w:tc>
        <w:tc>
          <w:tcPr>
            <w:tcW w:w="1099" w:type="dxa"/>
            <w:tcBorders>
              <w:top w:val="nil"/>
              <w:left w:val="nil"/>
              <w:bottom w:val="single" w:sz="4" w:space="0" w:color="auto"/>
              <w:right w:val="single" w:sz="4" w:space="0" w:color="auto"/>
            </w:tcBorders>
            <w:shd w:val="clear" w:color="auto" w:fill="auto"/>
            <w:vAlign w:val="center"/>
            <w:hideMark/>
          </w:tcPr>
          <w:p w14:paraId="486DCA64" w14:textId="77777777" w:rsidR="00C67211" w:rsidRDefault="00C67211">
            <w:pPr>
              <w:jc w:val="center"/>
              <w:rPr>
                <w:rFonts w:ascii="Cambria" w:hAnsi="Cambria" w:cs="Arial"/>
                <w:b/>
                <w:bCs/>
                <w:sz w:val="22"/>
                <w:szCs w:val="22"/>
              </w:rPr>
            </w:pPr>
            <w:r>
              <w:rPr>
                <w:rFonts w:ascii="Cambria" w:hAnsi="Cambria" w:cs="Arial"/>
                <w:b/>
                <w:bCs/>
                <w:sz w:val="22"/>
                <w:szCs w:val="22"/>
              </w:rPr>
              <w:t>%</w:t>
            </w:r>
          </w:p>
        </w:tc>
        <w:tc>
          <w:tcPr>
            <w:tcW w:w="1099" w:type="dxa"/>
            <w:tcBorders>
              <w:top w:val="nil"/>
              <w:left w:val="nil"/>
              <w:bottom w:val="single" w:sz="4" w:space="0" w:color="auto"/>
              <w:right w:val="single" w:sz="4" w:space="0" w:color="auto"/>
            </w:tcBorders>
            <w:shd w:val="clear" w:color="auto" w:fill="auto"/>
            <w:vAlign w:val="center"/>
            <w:hideMark/>
          </w:tcPr>
          <w:p w14:paraId="36FA40C9" w14:textId="77777777" w:rsidR="00C67211" w:rsidRDefault="00C67211">
            <w:pPr>
              <w:jc w:val="center"/>
              <w:rPr>
                <w:rFonts w:ascii="Cambria" w:hAnsi="Cambria" w:cs="Arial"/>
                <w:b/>
                <w:bCs/>
                <w:sz w:val="22"/>
                <w:szCs w:val="22"/>
              </w:rPr>
            </w:pPr>
            <w:r>
              <w:rPr>
                <w:rFonts w:ascii="Cambria" w:hAnsi="Cambria" w:cs="Arial"/>
                <w:b/>
                <w:bCs/>
                <w:sz w:val="22"/>
                <w:szCs w:val="22"/>
              </w:rPr>
              <w:t> </w:t>
            </w:r>
          </w:p>
        </w:tc>
        <w:tc>
          <w:tcPr>
            <w:tcW w:w="1438" w:type="dxa"/>
            <w:tcBorders>
              <w:top w:val="nil"/>
              <w:left w:val="nil"/>
              <w:bottom w:val="single" w:sz="4" w:space="0" w:color="auto"/>
              <w:right w:val="single" w:sz="4" w:space="0" w:color="auto"/>
            </w:tcBorders>
            <w:shd w:val="clear" w:color="auto" w:fill="auto"/>
            <w:vAlign w:val="center"/>
            <w:hideMark/>
          </w:tcPr>
          <w:p w14:paraId="39942C6C" w14:textId="77777777" w:rsidR="00C67211" w:rsidRDefault="00C67211">
            <w:pPr>
              <w:jc w:val="center"/>
              <w:rPr>
                <w:rFonts w:ascii="Cambria" w:hAnsi="Cambria" w:cs="Arial"/>
                <w:b/>
                <w:bCs/>
                <w:sz w:val="22"/>
                <w:szCs w:val="22"/>
              </w:rPr>
            </w:pPr>
            <w:r>
              <w:rPr>
                <w:rFonts w:ascii="Cambria" w:hAnsi="Cambria" w:cs="Arial"/>
                <w:b/>
                <w:bCs/>
                <w:sz w:val="22"/>
                <w:szCs w:val="22"/>
              </w:rPr>
              <w:t>1570.519</w:t>
            </w:r>
          </w:p>
        </w:tc>
      </w:tr>
      <w:tr w:rsidR="00C67211" w14:paraId="507B2458" w14:textId="77777777" w:rsidTr="00C67211">
        <w:trPr>
          <w:trHeight w:val="720"/>
        </w:trPr>
        <w:tc>
          <w:tcPr>
            <w:tcW w:w="396" w:type="dxa"/>
            <w:tcBorders>
              <w:top w:val="nil"/>
              <w:left w:val="single" w:sz="4" w:space="0" w:color="auto"/>
              <w:bottom w:val="single" w:sz="4" w:space="0" w:color="auto"/>
              <w:right w:val="single" w:sz="4" w:space="0" w:color="auto"/>
            </w:tcBorders>
            <w:shd w:val="clear" w:color="auto" w:fill="auto"/>
            <w:vAlign w:val="center"/>
            <w:hideMark/>
          </w:tcPr>
          <w:p w14:paraId="2FAAF3C2" w14:textId="77777777" w:rsidR="00C67211" w:rsidRDefault="00C67211">
            <w:pPr>
              <w:jc w:val="center"/>
              <w:rPr>
                <w:rFonts w:ascii="Cambria" w:hAnsi="Cambria" w:cs="Arial"/>
              </w:rPr>
            </w:pPr>
            <w:r>
              <w:rPr>
                <w:rFonts w:ascii="Cambria" w:hAnsi="Cambria" w:cs="Arial"/>
              </w:rPr>
              <w:t> </w:t>
            </w:r>
          </w:p>
        </w:tc>
        <w:tc>
          <w:tcPr>
            <w:tcW w:w="5069" w:type="dxa"/>
            <w:tcBorders>
              <w:top w:val="nil"/>
              <w:left w:val="nil"/>
              <w:bottom w:val="single" w:sz="4" w:space="0" w:color="auto"/>
              <w:right w:val="single" w:sz="4" w:space="0" w:color="auto"/>
            </w:tcBorders>
            <w:shd w:val="clear" w:color="auto" w:fill="auto"/>
            <w:vAlign w:val="center"/>
            <w:hideMark/>
          </w:tcPr>
          <w:p w14:paraId="4C56363D" w14:textId="77777777" w:rsidR="00C67211" w:rsidRDefault="00C67211">
            <w:pPr>
              <w:rPr>
                <w:rFonts w:ascii="Cambria" w:hAnsi="Cambria" w:cs="Arial"/>
                <w:b/>
                <w:bCs/>
                <w:sz w:val="22"/>
                <w:szCs w:val="22"/>
              </w:rPr>
            </w:pPr>
            <w:r>
              <w:rPr>
                <w:rFonts w:ascii="Cambria" w:hAnsi="Cambria" w:cs="Arial"/>
                <w:b/>
                <w:bCs/>
                <w:sz w:val="22"/>
                <w:szCs w:val="22"/>
              </w:rPr>
              <w:t xml:space="preserve">ԱԱՀ                    </w:t>
            </w:r>
            <w:r>
              <w:rPr>
                <w:rFonts w:ascii="Cambria" w:hAnsi="Cambria" w:cs="Arial"/>
                <w:b/>
                <w:bCs/>
                <w:sz w:val="22"/>
                <w:szCs w:val="22"/>
              </w:rPr>
              <w:br/>
              <w:t>НДС</w:t>
            </w:r>
          </w:p>
        </w:tc>
        <w:tc>
          <w:tcPr>
            <w:tcW w:w="939" w:type="dxa"/>
            <w:tcBorders>
              <w:top w:val="nil"/>
              <w:left w:val="nil"/>
              <w:bottom w:val="single" w:sz="4" w:space="0" w:color="auto"/>
              <w:right w:val="single" w:sz="4" w:space="0" w:color="auto"/>
            </w:tcBorders>
            <w:shd w:val="clear" w:color="auto" w:fill="auto"/>
            <w:vAlign w:val="center"/>
            <w:hideMark/>
          </w:tcPr>
          <w:p w14:paraId="226B970E" w14:textId="77777777" w:rsidR="00C67211" w:rsidRDefault="00C67211">
            <w:pPr>
              <w:jc w:val="center"/>
              <w:rPr>
                <w:rFonts w:ascii="Cambria" w:hAnsi="Cambria" w:cs="Arial"/>
                <w:b/>
                <w:bCs/>
                <w:sz w:val="22"/>
                <w:szCs w:val="22"/>
              </w:rPr>
            </w:pPr>
            <w:r>
              <w:rPr>
                <w:rFonts w:ascii="Cambria" w:hAnsi="Cambria" w:cs="Arial"/>
                <w:b/>
                <w:bCs/>
                <w:sz w:val="22"/>
                <w:szCs w:val="22"/>
              </w:rPr>
              <w:t>20%</w:t>
            </w:r>
          </w:p>
        </w:tc>
        <w:tc>
          <w:tcPr>
            <w:tcW w:w="1099" w:type="dxa"/>
            <w:tcBorders>
              <w:top w:val="nil"/>
              <w:left w:val="nil"/>
              <w:bottom w:val="single" w:sz="4" w:space="0" w:color="auto"/>
              <w:right w:val="single" w:sz="4" w:space="0" w:color="auto"/>
            </w:tcBorders>
            <w:shd w:val="clear" w:color="auto" w:fill="auto"/>
            <w:vAlign w:val="center"/>
            <w:hideMark/>
          </w:tcPr>
          <w:p w14:paraId="148EC636" w14:textId="77777777" w:rsidR="00C67211" w:rsidRDefault="00C67211">
            <w:pPr>
              <w:jc w:val="center"/>
              <w:rPr>
                <w:rFonts w:ascii="Cambria" w:hAnsi="Cambria" w:cs="Arial"/>
                <w:b/>
                <w:bCs/>
                <w:sz w:val="22"/>
                <w:szCs w:val="22"/>
              </w:rPr>
            </w:pPr>
            <w:r>
              <w:rPr>
                <w:rFonts w:ascii="Cambria" w:hAnsi="Cambria" w:cs="Arial"/>
                <w:b/>
                <w:bCs/>
                <w:sz w:val="22"/>
                <w:szCs w:val="22"/>
              </w:rPr>
              <w:t> </w:t>
            </w:r>
          </w:p>
        </w:tc>
        <w:tc>
          <w:tcPr>
            <w:tcW w:w="1099" w:type="dxa"/>
            <w:tcBorders>
              <w:top w:val="nil"/>
              <w:left w:val="nil"/>
              <w:bottom w:val="single" w:sz="4" w:space="0" w:color="auto"/>
              <w:right w:val="single" w:sz="4" w:space="0" w:color="auto"/>
            </w:tcBorders>
            <w:shd w:val="clear" w:color="auto" w:fill="auto"/>
            <w:vAlign w:val="center"/>
            <w:hideMark/>
          </w:tcPr>
          <w:p w14:paraId="4456BC17" w14:textId="77777777" w:rsidR="00C67211" w:rsidRDefault="00C67211">
            <w:pPr>
              <w:jc w:val="center"/>
              <w:rPr>
                <w:rFonts w:ascii="Cambria" w:hAnsi="Cambria" w:cs="Arial"/>
                <w:b/>
                <w:bCs/>
                <w:sz w:val="22"/>
                <w:szCs w:val="22"/>
              </w:rPr>
            </w:pPr>
            <w:r>
              <w:rPr>
                <w:rFonts w:ascii="Cambria" w:hAnsi="Cambria" w:cs="Arial"/>
                <w:b/>
                <w:bCs/>
                <w:sz w:val="22"/>
                <w:szCs w:val="22"/>
              </w:rPr>
              <w:t> </w:t>
            </w:r>
          </w:p>
        </w:tc>
        <w:tc>
          <w:tcPr>
            <w:tcW w:w="1438" w:type="dxa"/>
            <w:tcBorders>
              <w:top w:val="nil"/>
              <w:left w:val="nil"/>
              <w:bottom w:val="single" w:sz="4" w:space="0" w:color="auto"/>
              <w:right w:val="single" w:sz="4" w:space="0" w:color="auto"/>
            </w:tcBorders>
            <w:shd w:val="clear" w:color="auto" w:fill="auto"/>
            <w:vAlign w:val="center"/>
            <w:hideMark/>
          </w:tcPr>
          <w:p w14:paraId="4E7A9A38" w14:textId="77777777" w:rsidR="00C67211" w:rsidRDefault="00C67211">
            <w:pPr>
              <w:jc w:val="center"/>
              <w:rPr>
                <w:rFonts w:ascii="Cambria" w:hAnsi="Cambria" w:cs="Arial"/>
                <w:sz w:val="22"/>
                <w:szCs w:val="22"/>
              </w:rPr>
            </w:pPr>
            <w:r>
              <w:rPr>
                <w:rFonts w:ascii="Cambria" w:hAnsi="Cambria" w:cs="Arial"/>
                <w:sz w:val="22"/>
                <w:szCs w:val="22"/>
              </w:rPr>
              <w:t>314.104</w:t>
            </w:r>
          </w:p>
        </w:tc>
      </w:tr>
      <w:tr w:rsidR="00C67211" w14:paraId="42BCE869" w14:textId="77777777" w:rsidTr="00C67211">
        <w:trPr>
          <w:trHeight w:val="720"/>
        </w:trPr>
        <w:tc>
          <w:tcPr>
            <w:tcW w:w="396" w:type="dxa"/>
            <w:tcBorders>
              <w:top w:val="nil"/>
              <w:left w:val="single" w:sz="4" w:space="0" w:color="auto"/>
              <w:bottom w:val="single" w:sz="4" w:space="0" w:color="auto"/>
              <w:right w:val="single" w:sz="4" w:space="0" w:color="auto"/>
            </w:tcBorders>
            <w:shd w:val="clear" w:color="auto" w:fill="auto"/>
            <w:vAlign w:val="center"/>
            <w:hideMark/>
          </w:tcPr>
          <w:p w14:paraId="1F2E212F" w14:textId="77777777" w:rsidR="00C67211" w:rsidRDefault="00C67211">
            <w:pPr>
              <w:jc w:val="center"/>
              <w:rPr>
                <w:rFonts w:ascii="Cambria" w:hAnsi="Cambria" w:cs="Arial"/>
              </w:rPr>
            </w:pPr>
            <w:r>
              <w:rPr>
                <w:rFonts w:ascii="Cambria" w:hAnsi="Cambria" w:cs="Arial"/>
              </w:rPr>
              <w:t> </w:t>
            </w:r>
          </w:p>
        </w:tc>
        <w:tc>
          <w:tcPr>
            <w:tcW w:w="5069" w:type="dxa"/>
            <w:tcBorders>
              <w:top w:val="nil"/>
              <w:left w:val="nil"/>
              <w:bottom w:val="single" w:sz="4" w:space="0" w:color="auto"/>
              <w:right w:val="single" w:sz="4" w:space="0" w:color="auto"/>
            </w:tcBorders>
            <w:shd w:val="clear" w:color="auto" w:fill="auto"/>
            <w:vAlign w:val="center"/>
            <w:hideMark/>
          </w:tcPr>
          <w:p w14:paraId="47BBBA0D" w14:textId="77777777" w:rsidR="00C67211" w:rsidRDefault="00C67211">
            <w:pPr>
              <w:rPr>
                <w:rFonts w:ascii="Cambria" w:hAnsi="Cambria" w:cs="Arial"/>
                <w:b/>
                <w:bCs/>
                <w:sz w:val="22"/>
                <w:szCs w:val="22"/>
              </w:rPr>
            </w:pPr>
            <w:r>
              <w:rPr>
                <w:rFonts w:ascii="Cambria" w:hAnsi="Cambria" w:cs="Arial"/>
                <w:b/>
                <w:bCs/>
                <w:sz w:val="22"/>
                <w:szCs w:val="22"/>
              </w:rPr>
              <w:t>Ընդամենը</w:t>
            </w:r>
            <w:r>
              <w:rPr>
                <w:rFonts w:ascii="Cambria" w:hAnsi="Cambria" w:cs="Arial"/>
                <w:b/>
                <w:bCs/>
                <w:sz w:val="22"/>
                <w:szCs w:val="22"/>
              </w:rPr>
              <w:br/>
              <w:t xml:space="preserve">Итого </w:t>
            </w:r>
          </w:p>
        </w:tc>
        <w:tc>
          <w:tcPr>
            <w:tcW w:w="939" w:type="dxa"/>
            <w:tcBorders>
              <w:top w:val="nil"/>
              <w:left w:val="nil"/>
              <w:bottom w:val="single" w:sz="4" w:space="0" w:color="auto"/>
              <w:right w:val="single" w:sz="4" w:space="0" w:color="auto"/>
            </w:tcBorders>
            <w:shd w:val="clear" w:color="auto" w:fill="auto"/>
            <w:vAlign w:val="center"/>
            <w:hideMark/>
          </w:tcPr>
          <w:p w14:paraId="07DD647C" w14:textId="77777777" w:rsidR="00C67211" w:rsidRDefault="00C67211">
            <w:pPr>
              <w:jc w:val="center"/>
              <w:rPr>
                <w:rFonts w:ascii="Cambria" w:hAnsi="Cambria" w:cs="Arial"/>
                <w:b/>
                <w:bCs/>
                <w:sz w:val="22"/>
                <w:szCs w:val="22"/>
              </w:rPr>
            </w:pPr>
            <w:r>
              <w:rPr>
                <w:rFonts w:ascii="Cambria" w:hAnsi="Cambria" w:cs="Arial"/>
                <w:b/>
                <w:bCs/>
                <w:sz w:val="22"/>
                <w:szCs w:val="22"/>
              </w:rPr>
              <w:t> </w:t>
            </w:r>
          </w:p>
        </w:tc>
        <w:tc>
          <w:tcPr>
            <w:tcW w:w="1099" w:type="dxa"/>
            <w:tcBorders>
              <w:top w:val="nil"/>
              <w:left w:val="nil"/>
              <w:bottom w:val="single" w:sz="4" w:space="0" w:color="auto"/>
              <w:right w:val="single" w:sz="4" w:space="0" w:color="auto"/>
            </w:tcBorders>
            <w:shd w:val="clear" w:color="auto" w:fill="auto"/>
            <w:vAlign w:val="center"/>
            <w:hideMark/>
          </w:tcPr>
          <w:p w14:paraId="5364A1C4" w14:textId="77777777" w:rsidR="00C67211" w:rsidRDefault="00C67211">
            <w:pPr>
              <w:jc w:val="center"/>
              <w:rPr>
                <w:rFonts w:ascii="Cambria" w:hAnsi="Cambria" w:cs="Arial"/>
                <w:b/>
                <w:bCs/>
                <w:sz w:val="22"/>
                <w:szCs w:val="22"/>
              </w:rPr>
            </w:pPr>
            <w:r>
              <w:rPr>
                <w:rFonts w:ascii="Cambria" w:hAnsi="Cambria" w:cs="Arial"/>
                <w:b/>
                <w:bCs/>
                <w:sz w:val="22"/>
                <w:szCs w:val="22"/>
              </w:rPr>
              <w:t> </w:t>
            </w:r>
          </w:p>
        </w:tc>
        <w:tc>
          <w:tcPr>
            <w:tcW w:w="1099" w:type="dxa"/>
            <w:tcBorders>
              <w:top w:val="nil"/>
              <w:left w:val="nil"/>
              <w:bottom w:val="single" w:sz="4" w:space="0" w:color="auto"/>
              <w:right w:val="single" w:sz="4" w:space="0" w:color="auto"/>
            </w:tcBorders>
            <w:shd w:val="clear" w:color="auto" w:fill="auto"/>
            <w:vAlign w:val="center"/>
            <w:hideMark/>
          </w:tcPr>
          <w:p w14:paraId="569EC94C" w14:textId="77777777" w:rsidR="00C67211" w:rsidRDefault="00C67211">
            <w:pPr>
              <w:jc w:val="center"/>
              <w:rPr>
                <w:rFonts w:ascii="Cambria" w:hAnsi="Cambria" w:cs="Arial"/>
                <w:b/>
                <w:bCs/>
                <w:sz w:val="22"/>
                <w:szCs w:val="22"/>
              </w:rPr>
            </w:pPr>
            <w:r>
              <w:rPr>
                <w:rFonts w:ascii="Cambria" w:hAnsi="Cambria" w:cs="Arial"/>
                <w:b/>
                <w:bCs/>
                <w:sz w:val="22"/>
                <w:szCs w:val="22"/>
              </w:rPr>
              <w:t> </w:t>
            </w:r>
          </w:p>
        </w:tc>
        <w:tc>
          <w:tcPr>
            <w:tcW w:w="1438" w:type="dxa"/>
            <w:tcBorders>
              <w:top w:val="nil"/>
              <w:left w:val="nil"/>
              <w:bottom w:val="single" w:sz="4" w:space="0" w:color="auto"/>
              <w:right w:val="single" w:sz="4" w:space="0" w:color="auto"/>
            </w:tcBorders>
            <w:shd w:val="clear" w:color="auto" w:fill="auto"/>
            <w:vAlign w:val="center"/>
            <w:hideMark/>
          </w:tcPr>
          <w:p w14:paraId="249D546F" w14:textId="77777777" w:rsidR="00C67211" w:rsidRDefault="00C67211">
            <w:pPr>
              <w:jc w:val="center"/>
              <w:rPr>
                <w:rFonts w:ascii="Cambria" w:hAnsi="Cambria" w:cs="Arial"/>
                <w:b/>
                <w:bCs/>
                <w:sz w:val="22"/>
                <w:szCs w:val="22"/>
              </w:rPr>
            </w:pPr>
            <w:r>
              <w:rPr>
                <w:rFonts w:ascii="Cambria" w:hAnsi="Cambria" w:cs="Arial"/>
                <w:b/>
                <w:bCs/>
                <w:sz w:val="22"/>
                <w:szCs w:val="22"/>
              </w:rPr>
              <w:t>1884.623</w:t>
            </w:r>
          </w:p>
        </w:tc>
      </w:tr>
    </w:tbl>
    <w:p w14:paraId="6CD342B7" w14:textId="6F726DAC" w:rsidR="00EC5157" w:rsidRPr="00CD04B8" w:rsidRDefault="00EC5157" w:rsidP="00C67211">
      <w:pPr>
        <w:jc w:val="center"/>
        <w:rPr>
          <w:rFonts w:ascii="GHEA Grapalat" w:hAnsi="GHEA Grapalat" w:cs="Arial"/>
          <w:color w:val="000000"/>
          <w:lang w:eastAsia="en-US"/>
        </w:rPr>
      </w:pPr>
    </w:p>
    <w:p w14:paraId="06C1B2F8" w14:textId="77777777" w:rsidR="00056A10" w:rsidRPr="009140E8" w:rsidRDefault="00056A10" w:rsidP="001C41D7">
      <w:pPr>
        <w:jc w:val="both"/>
        <w:rPr>
          <w:rFonts w:ascii="GHEA Grapalat" w:hAnsi="GHEA Grapalat" w:cs="Sylfaen"/>
          <w:sz w:val="20"/>
          <w:szCs w:val="20"/>
        </w:rPr>
      </w:pPr>
    </w:p>
    <w:p w14:paraId="6664632F" w14:textId="77777777" w:rsidR="009140E8" w:rsidRDefault="009140E8" w:rsidP="001C41D7">
      <w:pPr>
        <w:jc w:val="both"/>
        <w:rPr>
          <w:rFonts w:ascii="GHEA Grapalat" w:hAnsi="GHEA Grapalat" w:cs="Sylfaen"/>
          <w:sz w:val="20"/>
          <w:szCs w:val="20"/>
          <w:lang w:val="hy-AM"/>
        </w:rPr>
      </w:pPr>
    </w:p>
    <w:p w14:paraId="7E702A83" w14:textId="77777777" w:rsidR="00056A10" w:rsidRDefault="00056A10" w:rsidP="001C41D7">
      <w:pPr>
        <w:jc w:val="both"/>
        <w:rPr>
          <w:rFonts w:ascii="GHEA Grapalat" w:hAnsi="GHEA Grapalat" w:cs="Sylfaen"/>
          <w:sz w:val="20"/>
          <w:szCs w:val="20"/>
          <w:lang w:val="hy-AM"/>
        </w:rPr>
      </w:pP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C74F70">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C74F70">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C74F70">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C74F7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C74F70">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C67211">
          <w:footnotePr>
            <w:pos w:val="beneathText"/>
          </w:footnotePr>
          <w:pgSz w:w="11907" w:h="16840" w:code="9"/>
          <w:pgMar w:top="993" w:right="1984"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57D6D6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8607CD">
        <w:rPr>
          <w:rFonts w:ascii="GHEA Grapalat" w:hAnsi="GHEA Grapalat"/>
          <w:bCs/>
        </w:rPr>
        <w:t>EQ-GHAShDzB-26/206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E288C50" w14:textId="649B92E8" w:rsidR="00EC5157" w:rsidRPr="009F3DC7" w:rsidRDefault="00EC5157" w:rsidP="001C41D7">
      <w:pPr>
        <w:widowControl w:val="0"/>
        <w:spacing w:after="160" w:line="360" w:lineRule="auto"/>
        <w:ind w:firstLine="567"/>
        <w:jc w:val="center"/>
        <w:rPr>
          <w:rFonts w:ascii="GHEA Grapalat" w:hAnsi="GHEA Grapalat"/>
          <w:b/>
        </w:rPr>
      </w:pPr>
      <w:r w:rsidRPr="00D04BFD">
        <w:rPr>
          <w:rFonts w:ascii="GHEA Grapalat" w:eastAsia="Calibri" w:hAnsi="GHEA Grapalat" w:cs="Calibri"/>
          <w:sz w:val="18"/>
          <w:szCs w:val="18"/>
        </w:rPr>
        <w:t>Работы по покраске крыш зданий в административном районе Кентрон</w:t>
      </w:r>
    </w:p>
    <w:p w14:paraId="175B3DC6" w14:textId="3F5FB0D0" w:rsidR="001C41D7" w:rsidRDefault="001C41D7" w:rsidP="001C41D7">
      <w:pPr>
        <w:widowControl w:val="0"/>
        <w:spacing w:after="160" w:line="360" w:lineRule="auto"/>
        <w:jc w:val="center"/>
        <w:rPr>
          <w:rFonts w:ascii="GHEA Grapalat" w:hAnsi="GHEA Grapalat"/>
          <w:bCs/>
          <w:sz w:val="22"/>
          <w:szCs w:val="22"/>
          <w:lang w:val="hy-AM"/>
        </w:rPr>
      </w:pPr>
    </w:p>
    <w:tbl>
      <w:tblPr>
        <w:tblpPr w:leftFromText="180" w:rightFromText="180" w:vertAnchor="text" w:horzAnchor="page" w:tblpX="712" w:tblpY="-34"/>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4961"/>
        <w:gridCol w:w="1984"/>
      </w:tblGrid>
      <w:tr w:rsidR="00EC5157" w:rsidRPr="007C2800" w14:paraId="3FB807B0" w14:textId="77777777" w:rsidTr="008607CD">
        <w:trPr>
          <w:trHeight w:val="158"/>
        </w:trPr>
        <w:tc>
          <w:tcPr>
            <w:tcW w:w="675" w:type="dxa"/>
            <w:vMerge w:val="restart"/>
            <w:shd w:val="clear" w:color="auto" w:fill="auto"/>
            <w:vAlign w:val="center"/>
            <w:hideMark/>
          </w:tcPr>
          <w:p w14:paraId="4C4544B7" w14:textId="77777777" w:rsidR="00EC5157" w:rsidRPr="007C2800" w:rsidRDefault="00EC5157" w:rsidP="008607CD">
            <w:pPr>
              <w:jc w:val="center"/>
              <w:rPr>
                <w:rFonts w:ascii="GHEA Grapalat" w:hAnsi="GHEA Grapalat"/>
                <w:bCs/>
                <w:color w:val="000000"/>
                <w:sz w:val="20"/>
                <w:szCs w:val="20"/>
                <w:lang w:val="es-ES"/>
              </w:rPr>
            </w:pPr>
            <w:r w:rsidRPr="007C2800">
              <w:rPr>
                <w:rFonts w:ascii="GHEA Grapalat" w:hAnsi="GHEA Grapalat"/>
                <w:bCs/>
                <w:color w:val="000000"/>
                <w:sz w:val="20"/>
                <w:szCs w:val="20"/>
                <w:lang w:val="es-ES"/>
              </w:rPr>
              <w:t>No</w:t>
            </w:r>
          </w:p>
        </w:tc>
        <w:tc>
          <w:tcPr>
            <w:tcW w:w="3261" w:type="dxa"/>
            <w:vMerge w:val="restart"/>
            <w:shd w:val="clear" w:color="auto" w:fill="auto"/>
            <w:vAlign w:val="center"/>
            <w:hideMark/>
          </w:tcPr>
          <w:p w14:paraId="1869F06F" w14:textId="77777777" w:rsidR="00EC5157" w:rsidRPr="007C2800" w:rsidRDefault="00EC5157" w:rsidP="008607CD">
            <w:pPr>
              <w:jc w:val="center"/>
              <w:rPr>
                <w:rFonts w:ascii="GHEA Grapalat" w:hAnsi="GHEA Grapalat" w:cs="Calibri"/>
                <w:color w:val="000000"/>
                <w:sz w:val="20"/>
                <w:szCs w:val="20"/>
              </w:rPr>
            </w:pPr>
            <w:r w:rsidRPr="007C2800">
              <w:rPr>
                <w:rFonts w:ascii="GHEA Grapalat" w:hAnsi="GHEA Grapalat" w:cs="Calibri"/>
                <w:color w:val="000000"/>
                <w:sz w:val="20"/>
                <w:szCs w:val="20"/>
              </w:rPr>
              <w:t>ОПИСАНИЕ РАБОТ</w:t>
            </w:r>
          </w:p>
        </w:tc>
        <w:tc>
          <w:tcPr>
            <w:tcW w:w="6945" w:type="dxa"/>
            <w:gridSpan w:val="2"/>
            <w:shd w:val="clear" w:color="auto" w:fill="auto"/>
            <w:vAlign w:val="center"/>
            <w:hideMark/>
          </w:tcPr>
          <w:p w14:paraId="33397E88" w14:textId="77777777" w:rsidR="00EC5157" w:rsidRPr="007C2800" w:rsidRDefault="00EC5157" w:rsidP="008607CD">
            <w:pPr>
              <w:jc w:val="center"/>
              <w:rPr>
                <w:rFonts w:ascii="GHEA Grapalat" w:hAnsi="GHEA Grapalat"/>
                <w:bCs/>
                <w:color w:val="000000"/>
                <w:sz w:val="20"/>
                <w:szCs w:val="20"/>
                <w:lang w:val="es-ES"/>
              </w:rPr>
            </w:pPr>
            <w:r w:rsidRPr="007C2800">
              <w:rPr>
                <w:rFonts w:ascii="GHEA Grapalat" w:eastAsia="Calibri" w:hAnsi="GHEA Grapalat" w:cs="Calibri"/>
                <w:sz w:val="20"/>
                <w:szCs w:val="20"/>
              </w:rPr>
              <w:t>Выполнение работы</w:t>
            </w:r>
          </w:p>
        </w:tc>
      </w:tr>
      <w:tr w:rsidR="00EC5157" w:rsidRPr="007C2800" w14:paraId="25D19A1A" w14:textId="77777777" w:rsidTr="008607CD">
        <w:trPr>
          <w:trHeight w:val="111"/>
        </w:trPr>
        <w:tc>
          <w:tcPr>
            <w:tcW w:w="675" w:type="dxa"/>
            <w:vMerge/>
            <w:tcBorders>
              <w:bottom w:val="single" w:sz="4" w:space="0" w:color="auto"/>
            </w:tcBorders>
            <w:vAlign w:val="center"/>
            <w:hideMark/>
          </w:tcPr>
          <w:p w14:paraId="120BD471" w14:textId="77777777" w:rsidR="00EC5157" w:rsidRPr="007C2800" w:rsidRDefault="00EC5157" w:rsidP="008607CD">
            <w:pPr>
              <w:rPr>
                <w:rFonts w:ascii="GHEA Grapalat" w:hAnsi="GHEA Grapalat"/>
                <w:bCs/>
                <w:color w:val="000000"/>
                <w:sz w:val="20"/>
                <w:szCs w:val="20"/>
                <w:lang w:val="es-ES"/>
              </w:rPr>
            </w:pPr>
          </w:p>
        </w:tc>
        <w:tc>
          <w:tcPr>
            <w:tcW w:w="3261" w:type="dxa"/>
            <w:vMerge/>
            <w:vAlign w:val="center"/>
            <w:hideMark/>
          </w:tcPr>
          <w:p w14:paraId="6AE19CEF" w14:textId="77777777" w:rsidR="00EC5157" w:rsidRPr="007C2800" w:rsidRDefault="00EC5157" w:rsidP="008607CD">
            <w:pPr>
              <w:rPr>
                <w:rFonts w:ascii="GHEA Grapalat" w:hAnsi="GHEA Grapalat"/>
                <w:bCs/>
                <w:color w:val="000000"/>
                <w:sz w:val="20"/>
                <w:szCs w:val="20"/>
                <w:lang w:val="es-ES"/>
              </w:rPr>
            </w:pPr>
          </w:p>
        </w:tc>
        <w:tc>
          <w:tcPr>
            <w:tcW w:w="4961" w:type="dxa"/>
            <w:shd w:val="clear" w:color="auto" w:fill="auto"/>
            <w:vAlign w:val="center"/>
            <w:hideMark/>
          </w:tcPr>
          <w:p w14:paraId="6C4E6B44" w14:textId="77777777" w:rsidR="00EC5157" w:rsidRPr="007C2800" w:rsidRDefault="00EC5157" w:rsidP="008607CD">
            <w:pPr>
              <w:jc w:val="center"/>
              <w:rPr>
                <w:rFonts w:ascii="GHEA Grapalat" w:hAnsi="GHEA Grapalat"/>
                <w:bCs/>
                <w:color w:val="000000"/>
                <w:sz w:val="20"/>
                <w:szCs w:val="20"/>
                <w:lang w:val="en-US"/>
              </w:rPr>
            </w:pPr>
            <w:r w:rsidRPr="007C2800">
              <w:rPr>
                <w:rFonts w:ascii="GHEA Grapalat" w:hAnsi="GHEA Grapalat"/>
                <w:bCs/>
                <w:color w:val="000000"/>
                <w:sz w:val="20"/>
                <w:szCs w:val="20"/>
              </w:rPr>
              <w:t>Начало</w:t>
            </w:r>
          </w:p>
        </w:tc>
        <w:tc>
          <w:tcPr>
            <w:tcW w:w="1984" w:type="dxa"/>
            <w:tcBorders>
              <w:bottom w:val="single" w:sz="4" w:space="0" w:color="auto"/>
            </w:tcBorders>
            <w:shd w:val="clear" w:color="auto" w:fill="auto"/>
            <w:vAlign w:val="center"/>
            <w:hideMark/>
          </w:tcPr>
          <w:p w14:paraId="17760605" w14:textId="77777777" w:rsidR="00EC5157" w:rsidRPr="007C2800" w:rsidRDefault="00EC5157" w:rsidP="008607CD">
            <w:pPr>
              <w:jc w:val="center"/>
              <w:rPr>
                <w:rFonts w:ascii="GHEA Grapalat" w:hAnsi="GHEA Grapalat"/>
                <w:bCs/>
                <w:color w:val="000000"/>
                <w:sz w:val="20"/>
                <w:szCs w:val="20"/>
                <w:lang w:val="en-US"/>
              </w:rPr>
            </w:pPr>
            <w:r w:rsidRPr="007C2800">
              <w:rPr>
                <w:rFonts w:ascii="GHEA Grapalat" w:hAnsi="GHEA Grapalat"/>
                <w:bCs/>
                <w:color w:val="000000"/>
                <w:sz w:val="20"/>
                <w:szCs w:val="20"/>
              </w:rPr>
              <w:t>Завершение работ</w:t>
            </w:r>
          </w:p>
        </w:tc>
      </w:tr>
      <w:tr w:rsidR="00EC5157" w:rsidRPr="007C2800" w14:paraId="46C8AE4F" w14:textId="77777777" w:rsidTr="008607CD">
        <w:trPr>
          <w:trHeight w:val="322"/>
        </w:trPr>
        <w:tc>
          <w:tcPr>
            <w:tcW w:w="675" w:type="dxa"/>
            <w:shd w:val="clear" w:color="auto" w:fill="auto"/>
            <w:vAlign w:val="center"/>
          </w:tcPr>
          <w:p w14:paraId="75119855" w14:textId="77777777" w:rsidR="00EC5157" w:rsidRPr="00D04BFD" w:rsidRDefault="00EC5157" w:rsidP="008607CD">
            <w:pPr>
              <w:jc w:val="center"/>
              <w:rPr>
                <w:rFonts w:ascii="GHEA Grapalat" w:hAnsi="GHEA Grapalat"/>
                <w:sz w:val="20"/>
                <w:szCs w:val="20"/>
                <w:lang w:val="hy-AM"/>
              </w:rPr>
            </w:pPr>
            <w:r w:rsidRPr="00D04BFD">
              <w:rPr>
                <w:rFonts w:ascii="GHEA Grapalat" w:hAnsi="GHEA Grapalat"/>
                <w:sz w:val="20"/>
                <w:szCs w:val="20"/>
                <w:lang w:val="hy-AM"/>
              </w:rPr>
              <w:t>1</w:t>
            </w:r>
          </w:p>
        </w:tc>
        <w:tc>
          <w:tcPr>
            <w:tcW w:w="3261" w:type="dxa"/>
            <w:shd w:val="clear" w:color="auto" w:fill="auto"/>
            <w:vAlign w:val="center"/>
          </w:tcPr>
          <w:p w14:paraId="3F0DDA42" w14:textId="6D902A42" w:rsidR="00EC5157" w:rsidRPr="00D04BFD" w:rsidRDefault="00C67211" w:rsidP="008607CD">
            <w:pPr>
              <w:jc w:val="center"/>
              <w:rPr>
                <w:rFonts w:ascii="GHEA Grapalat" w:hAnsi="GHEA Grapalat"/>
                <w:sz w:val="20"/>
                <w:szCs w:val="20"/>
              </w:rPr>
            </w:pPr>
            <w:r w:rsidRPr="00C67211">
              <w:rPr>
                <w:rFonts w:ascii="GHEA Grapalat" w:eastAsia="Calibri" w:hAnsi="GHEA Grapalat" w:cs="Calibri"/>
                <w:sz w:val="18"/>
                <w:szCs w:val="18"/>
              </w:rPr>
              <w:t>Масштабные ремонтные работы на лестнице возле дома № 19 в административном районе Норк-Мараш.</w:t>
            </w:r>
          </w:p>
        </w:tc>
        <w:tc>
          <w:tcPr>
            <w:tcW w:w="4961" w:type="dxa"/>
            <w:shd w:val="clear" w:color="auto" w:fill="auto"/>
            <w:vAlign w:val="center"/>
          </w:tcPr>
          <w:p w14:paraId="117AE6AD" w14:textId="5C479C9A" w:rsidR="00EC5157" w:rsidRPr="00D04BFD" w:rsidRDefault="00C67211" w:rsidP="008607CD">
            <w:pPr>
              <w:jc w:val="center"/>
              <w:rPr>
                <w:rFonts w:ascii="GHEA Grapalat" w:hAnsi="GHEA Grapalat" w:cs="Calibri"/>
                <w:color w:val="000000"/>
                <w:sz w:val="20"/>
                <w:szCs w:val="20"/>
              </w:rPr>
            </w:pPr>
            <w:r w:rsidRPr="00C67211">
              <w:rPr>
                <w:rFonts w:ascii="GHEA Grapalat" w:hAnsi="GHEA Grapalat"/>
                <w:sz w:val="20"/>
                <w:szCs w:val="20"/>
              </w:rPr>
              <w:t>Строительные работы, предусмотренные договором, начинаются со дня вступления в силу договора на оказание услуг по техническому надзору и продолжаются</w:t>
            </w:r>
          </w:p>
        </w:tc>
        <w:tc>
          <w:tcPr>
            <w:tcW w:w="1984" w:type="dxa"/>
            <w:shd w:val="clear" w:color="auto" w:fill="auto"/>
            <w:vAlign w:val="center"/>
          </w:tcPr>
          <w:p w14:paraId="32F04660" w14:textId="22F082F3" w:rsidR="00EC5157" w:rsidRPr="007C2800" w:rsidRDefault="00C67211" w:rsidP="008607CD">
            <w:pPr>
              <w:jc w:val="center"/>
              <w:rPr>
                <w:rFonts w:ascii="GHEA Grapalat" w:hAnsi="GHEA Grapalat"/>
                <w:sz w:val="20"/>
                <w:szCs w:val="20"/>
                <w:lang w:val="hy-AM"/>
              </w:rPr>
            </w:pPr>
            <w:r w:rsidRPr="00C67211">
              <w:rPr>
                <w:rFonts w:ascii="GHEA Grapalat" w:hAnsi="GHEA Grapalat"/>
                <w:color w:val="0D0D0D" w:themeColor="text1" w:themeTint="F2"/>
                <w:sz w:val="20"/>
                <w:szCs w:val="20"/>
              </w:rPr>
              <w:t>до 30 ноября 2026 года</w:t>
            </w:r>
          </w:p>
        </w:tc>
      </w:tr>
    </w:tbl>
    <w:p w14:paraId="6F092109" w14:textId="77777777" w:rsidR="00EC5157" w:rsidRPr="00D248FC" w:rsidRDefault="00EC5157" w:rsidP="001C41D7">
      <w:pPr>
        <w:widowControl w:val="0"/>
        <w:spacing w:after="160" w:line="360" w:lineRule="auto"/>
        <w:jc w:val="center"/>
        <w:rPr>
          <w:rFonts w:ascii="Sylfaen" w:hAnsi="Sylfaen"/>
          <w:b/>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651EC39E" w14:textId="77777777" w:rsidTr="00C74F70">
        <w:trPr>
          <w:jc w:val="center"/>
        </w:trPr>
        <w:tc>
          <w:tcPr>
            <w:tcW w:w="4536" w:type="dxa"/>
          </w:tcPr>
          <w:p w14:paraId="1725266A" w14:textId="77777777" w:rsidR="001C41D7" w:rsidRDefault="001C41D7" w:rsidP="00C74F70">
            <w:pPr>
              <w:widowControl w:val="0"/>
              <w:spacing w:after="160" w:line="360" w:lineRule="auto"/>
              <w:jc w:val="center"/>
              <w:rPr>
                <w:rFonts w:ascii="GHEA Grapalat" w:hAnsi="GHEA Grapalat"/>
                <w:b/>
                <w:lang w:val="hy-AM"/>
              </w:rPr>
            </w:pPr>
          </w:p>
          <w:p w14:paraId="073F6E07" w14:textId="77777777" w:rsidR="001C41D7" w:rsidRDefault="001C41D7" w:rsidP="00C74F70">
            <w:pPr>
              <w:widowControl w:val="0"/>
              <w:spacing w:after="160" w:line="360" w:lineRule="auto"/>
              <w:jc w:val="center"/>
              <w:rPr>
                <w:rFonts w:ascii="GHEA Grapalat" w:hAnsi="GHEA Grapalat"/>
                <w:b/>
                <w:lang w:val="hy-AM"/>
              </w:rPr>
            </w:pPr>
          </w:p>
          <w:p w14:paraId="276CBAE4"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C74F70">
            <w:pPr>
              <w:widowControl w:val="0"/>
              <w:spacing w:after="160" w:line="360" w:lineRule="auto"/>
              <w:jc w:val="center"/>
              <w:rPr>
                <w:rFonts w:ascii="GHEA Grapalat" w:hAnsi="GHEA Grapalat"/>
              </w:rPr>
            </w:pPr>
          </w:p>
        </w:tc>
        <w:tc>
          <w:tcPr>
            <w:tcW w:w="4343" w:type="dxa"/>
          </w:tcPr>
          <w:p w14:paraId="110C006D" w14:textId="77777777" w:rsidR="001C41D7" w:rsidRDefault="001C41D7" w:rsidP="00EC5157">
            <w:pPr>
              <w:widowControl w:val="0"/>
              <w:spacing w:after="160" w:line="360" w:lineRule="auto"/>
              <w:rPr>
                <w:rFonts w:ascii="GHEA Grapalat" w:hAnsi="GHEA Grapalat"/>
                <w:b/>
                <w:lang w:val="hy-AM"/>
              </w:rPr>
            </w:pPr>
          </w:p>
          <w:p w14:paraId="147912AB" w14:textId="77777777" w:rsidR="001C41D7" w:rsidRDefault="001C41D7" w:rsidP="00C74F70">
            <w:pPr>
              <w:widowControl w:val="0"/>
              <w:spacing w:after="160" w:line="360" w:lineRule="auto"/>
              <w:jc w:val="center"/>
              <w:rPr>
                <w:rFonts w:ascii="GHEA Grapalat" w:hAnsi="GHEA Grapalat"/>
                <w:b/>
                <w:lang w:val="hy-AM"/>
              </w:rPr>
            </w:pPr>
          </w:p>
          <w:p w14:paraId="03CDDF06"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C74F70">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C74F7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CC0595E"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8607CD">
        <w:rPr>
          <w:rFonts w:ascii="GHEA Grapalat" w:hAnsi="GHEA Grapalat"/>
          <w:bCs/>
        </w:rPr>
        <w:t>EQ-GHAShDzB-26/206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C74F70">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C74F70">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C74F70">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C74F70">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C74F70">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C74F70">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C5157" w:rsidRPr="00685FDC" w14:paraId="7659F944" w14:textId="77777777" w:rsidTr="006047DA">
        <w:trPr>
          <w:cantSplit/>
          <w:trHeight w:val="2840"/>
          <w:jc w:val="center"/>
        </w:trPr>
        <w:tc>
          <w:tcPr>
            <w:tcW w:w="582" w:type="dxa"/>
          </w:tcPr>
          <w:p w14:paraId="2AEE521E" w14:textId="77777777" w:rsidR="00EC5157" w:rsidRPr="00D9213C" w:rsidRDefault="00EC5157" w:rsidP="00EC5157">
            <w:pPr>
              <w:widowControl w:val="0"/>
              <w:spacing w:after="120"/>
              <w:jc w:val="center"/>
              <w:rPr>
                <w:rFonts w:ascii="GHEA Grapalat" w:hAnsi="GHEA Grapalat"/>
                <w:sz w:val="20"/>
                <w:szCs w:val="16"/>
              </w:rPr>
            </w:pPr>
          </w:p>
          <w:p w14:paraId="13D11A33" w14:textId="77777777" w:rsidR="00EC5157" w:rsidRPr="00D9213C" w:rsidRDefault="00EC5157" w:rsidP="00EC5157">
            <w:pPr>
              <w:widowControl w:val="0"/>
              <w:spacing w:after="120"/>
              <w:jc w:val="center"/>
              <w:rPr>
                <w:rFonts w:ascii="GHEA Grapalat" w:hAnsi="GHEA Grapalat"/>
                <w:sz w:val="20"/>
                <w:szCs w:val="16"/>
              </w:rPr>
            </w:pPr>
          </w:p>
          <w:p w14:paraId="57E6CD13" w14:textId="77777777" w:rsidR="00EC5157" w:rsidRPr="00D9213C" w:rsidRDefault="00EC5157" w:rsidP="00EC5157">
            <w:pPr>
              <w:widowControl w:val="0"/>
              <w:spacing w:after="120"/>
              <w:jc w:val="center"/>
              <w:rPr>
                <w:rFonts w:ascii="GHEA Grapalat" w:hAnsi="GHEA Grapalat"/>
                <w:sz w:val="20"/>
                <w:szCs w:val="16"/>
              </w:rPr>
            </w:pPr>
          </w:p>
          <w:p w14:paraId="4C5634BB" w14:textId="77777777" w:rsidR="00EC5157" w:rsidRPr="00D9213C" w:rsidRDefault="00EC5157" w:rsidP="00EC5157">
            <w:pPr>
              <w:widowControl w:val="0"/>
              <w:spacing w:after="120"/>
              <w:jc w:val="center"/>
              <w:rPr>
                <w:rFonts w:ascii="GHEA Grapalat" w:hAnsi="GHEA Grapalat"/>
                <w:sz w:val="20"/>
                <w:szCs w:val="16"/>
              </w:rPr>
            </w:pPr>
          </w:p>
          <w:p w14:paraId="2231DA2E" w14:textId="77777777" w:rsidR="00EC5157" w:rsidRPr="00D9213C" w:rsidRDefault="00EC5157" w:rsidP="00EC5157">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36C45C19" w:rsidR="00EC5157" w:rsidRPr="00C679A1" w:rsidRDefault="00C67211" w:rsidP="00EC5157">
            <w:pPr>
              <w:jc w:val="center"/>
              <w:rPr>
                <w:rFonts w:ascii="GHEA Grapalat" w:hAnsi="GHEA Grapalat"/>
                <w:sz w:val="22"/>
                <w:szCs w:val="20"/>
                <w:lang w:val="hy-AM"/>
              </w:rPr>
            </w:pPr>
            <w:r>
              <w:rPr>
                <w:rFonts w:ascii="GHEA Grapalat" w:eastAsia="Calibri" w:hAnsi="GHEA Grapalat" w:cs="Calibri"/>
                <w:sz w:val="18"/>
                <w:szCs w:val="18"/>
              </w:rPr>
              <w:t>45221142/123</w:t>
            </w:r>
          </w:p>
        </w:tc>
        <w:tc>
          <w:tcPr>
            <w:tcW w:w="1530" w:type="dxa"/>
            <w:vAlign w:val="center"/>
          </w:tcPr>
          <w:p w14:paraId="27681EA5" w14:textId="13FE7CD6" w:rsidR="00EC5157" w:rsidRPr="009A7699" w:rsidRDefault="00C67211" w:rsidP="00EC5157">
            <w:pPr>
              <w:widowControl w:val="0"/>
              <w:spacing w:after="120"/>
              <w:jc w:val="center"/>
              <w:rPr>
                <w:rFonts w:ascii="GHEA Grapalat" w:hAnsi="GHEA Grapalat"/>
                <w:sz w:val="14"/>
                <w:szCs w:val="16"/>
              </w:rPr>
            </w:pPr>
            <w:r w:rsidRPr="00C67211">
              <w:rPr>
                <w:rFonts w:ascii="GHEA Grapalat" w:eastAsia="Calibri" w:hAnsi="GHEA Grapalat" w:cs="Calibri"/>
                <w:sz w:val="18"/>
                <w:szCs w:val="18"/>
              </w:rPr>
              <w:t>Масштабные ремонтные работы на лестнице возле дома № 19 в административном районе Норк-Мараш.</w:t>
            </w:r>
          </w:p>
        </w:tc>
        <w:tc>
          <w:tcPr>
            <w:tcW w:w="540" w:type="dxa"/>
            <w:textDirection w:val="btLr"/>
            <w:vAlign w:val="center"/>
          </w:tcPr>
          <w:p w14:paraId="606C6B18" w14:textId="39176B88"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616" w:type="dxa"/>
            <w:gridSpan w:val="2"/>
            <w:textDirection w:val="btLr"/>
          </w:tcPr>
          <w:p w14:paraId="3A5558AD" w14:textId="56529FCF" w:rsidR="00EC5157" w:rsidRPr="00EC5157" w:rsidRDefault="00EC5157" w:rsidP="00EC5157">
            <w:pPr>
              <w:widowControl w:val="0"/>
              <w:spacing w:after="120"/>
              <w:ind w:left="-95" w:right="-88"/>
              <w:jc w:val="center"/>
              <w:rPr>
                <w:rFonts w:ascii="GHEA Grapalat" w:hAnsi="GHEA Grapalat"/>
                <w:sz w:val="14"/>
                <w:szCs w:val="16"/>
                <w:lang w:val="en-US"/>
              </w:rPr>
            </w:pPr>
            <w:r>
              <w:rPr>
                <w:rFonts w:ascii="GHEA Grapalat" w:hAnsi="GHEA Grapalat" w:cs="Arial"/>
                <w:sz w:val="28"/>
                <w:szCs w:val="28"/>
                <w:vertAlign w:val="superscript"/>
                <w:lang w:val="en-US"/>
              </w:rPr>
              <w:t>-</w:t>
            </w:r>
          </w:p>
        </w:tc>
        <w:tc>
          <w:tcPr>
            <w:tcW w:w="431" w:type="dxa"/>
            <w:textDirection w:val="btLr"/>
          </w:tcPr>
          <w:p w14:paraId="7737C055" w14:textId="6645B530"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56" w:type="dxa"/>
            <w:gridSpan w:val="2"/>
            <w:textDirection w:val="btLr"/>
          </w:tcPr>
          <w:p w14:paraId="30DA74C4" w14:textId="3CECC878"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36" w:type="dxa"/>
            <w:textDirection w:val="btLr"/>
          </w:tcPr>
          <w:p w14:paraId="47BE4EA8" w14:textId="66210143"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515" w:type="dxa"/>
            <w:textDirection w:val="btLr"/>
          </w:tcPr>
          <w:p w14:paraId="6ADC597F" w14:textId="27F41014"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477" w:type="dxa"/>
            <w:textDirection w:val="btLr"/>
          </w:tcPr>
          <w:p w14:paraId="22624E81" w14:textId="4687F8DB"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59" w:type="dxa"/>
            <w:textDirection w:val="btLr"/>
          </w:tcPr>
          <w:p w14:paraId="306A7DF6" w14:textId="0A796E0D" w:rsidR="00EC5157" w:rsidRPr="00EC5157" w:rsidRDefault="00EC5157" w:rsidP="00EC5157">
            <w:pPr>
              <w:widowControl w:val="0"/>
              <w:spacing w:after="120"/>
              <w:ind w:left="-95" w:right="-88"/>
              <w:jc w:val="center"/>
              <w:rPr>
                <w:rFonts w:ascii="GHEA Grapalat" w:hAnsi="GHEA Grapalat" w:cs="Arial"/>
                <w:sz w:val="14"/>
                <w:szCs w:val="16"/>
                <w:lang w:val="en-US"/>
              </w:rPr>
            </w:pPr>
            <w:r>
              <w:rPr>
                <w:rFonts w:ascii="GHEA Grapalat" w:hAnsi="GHEA Grapalat" w:cs="Arial"/>
                <w:sz w:val="28"/>
                <w:szCs w:val="28"/>
                <w:vertAlign w:val="superscript"/>
                <w:lang w:val="en-US"/>
              </w:rPr>
              <w:t>-</w:t>
            </w:r>
          </w:p>
        </w:tc>
        <w:tc>
          <w:tcPr>
            <w:tcW w:w="601" w:type="dxa"/>
            <w:textDirection w:val="btLr"/>
          </w:tcPr>
          <w:p w14:paraId="006F0AB5" w14:textId="00DBAA96" w:rsidR="00EC5157" w:rsidRPr="00685FDC" w:rsidRDefault="00C67211"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rPr>
              <w:t xml:space="preserve">100 </w:t>
            </w:r>
            <w:bookmarkStart w:id="30" w:name="_GoBack"/>
            <w:bookmarkEnd w:id="30"/>
            <w:r w:rsidR="00EC5157">
              <w:rPr>
                <w:rFonts w:ascii="GHEA Grapalat" w:hAnsi="GHEA Grapalat" w:cs="Arial"/>
                <w:sz w:val="28"/>
                <w:szCs w:val="28"/>
                <w:vertAlign w:val="superscript"/>
                <w:lang w:val="pt-BR"/>
              </w:rPr>
              <w:t>%</w:t>
            </w:r>
          </w:p>
        </w:tc>
        <w:tc>
          <w:tcPr>
            <w:tcW w:w="663" w:type="dxa"/>
            <w:textDirection w:val="btLr"/>
          </w:tcPr>
          <w:p w14:paraId="3EFA680B" w14:textId="5D163CD7"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EC5157" w:rsidRPr="00685FDC" w:rsidRDefault="00EC5157" w:rsidP="00EC515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EC5157" w:rsidRPr="00F351E1" w:rsidRDefault="00EC5157" w:rsidP="00EC5157">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C74F70">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C74F7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C74F7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C74F70">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C74F70">
        <w:trPr>
          <w:tblCellSpacing w:w="7" w:type="dxa"/>
          <w:jc w:val="center"/>
        </w:trPr>
        <w:tc>
          <w:tcPr>
            <w:tcW w:w="0" w:type="auto"/>
            <w:vAlign w:val="center"/>
          </w:tcPr>
          <w:p w14:paraId="0043CDC2"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C74F70">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C74F70">
        <w:trPr>
          <w:trHeight w:val="345"/>
          <w:jc w:val="center"/>
        </w:trPr>
        <w:tc>
          <w:tcPr>
            <w:tcW w:w="379" w:type="dxa"/>
            <w:vMerge w:val="restart"/>
            <w:vAlign w:val="center"/>
          </w:tcPr>
          <w:p w14:paraId="49A5578C"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C74F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C74F70">
        <w:trPr>
          <w:trHeight w:val="152"/>
          <w:jc w:val="center"/>
        </w:trPr>
        <w:tc>
          <w:tcPr>
            <w:tcW w:w="379" w:type="dxa"/>
            <w:vMerge/>
          </w:tcPr>
          <w:p w14:paraId="448677B3"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C74F70">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C74F70">
        <w:trPr>
          <w:trHeight w:val="152"/>
          <w:jc w:val="center"/>
        </w:trPr>
        <w:tc>
          <w:tcPr>
            <w:tcW w:w="379" w:type="dxa"/>
            <w:vMerge/>
            <w:tcBorders>
              <w:bottom w:val="single" w:sz="4" w:space="0" w:color="auto"/>
            </w:tcBorders>
          </w:tcPr>
          <w:p w14:paraId="69D424DE"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C74F70">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C74F70">
        <w:trPr>
          <w:trHeight w:val="515"/>
          <w:jc w:val="center"/>
        </w:trPr>
        <w:tc>
          <w:tcPr>
            <w:tcW w:w="379" w:type="dxa"/>
            <w:vAlign w:val="center"/>
          </w:tcPr>
          <w:p w14:paraId="45671C2F"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C74F70">
        <w:trPr>
          <w:trHeight w:val="515"/>
          <w:jc w:val="center"/>
        </w:trPr>
        <w:tc>
          <w:tcPr>
            <w:tcW w:w="379" w:type="dxa"/>
          </w:tcPr>
          <w:p w14:paraId="74A3B44B" w14:textId="77777777" w:rsidR="001C41D7" w:rsidRPr="007347E7" w:rsidRDefault="001C41D7" w:rsidP="00C74F70">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C74F70">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C74F70">
        <w:trPr>
          <w:trHeight w:val="266"/>
          <w:tblCellSpacing w:w="7" w:type="dxa"/>
          <w:jc w:val="center"/>
        </w:trPr>
        <w:tc>
          <w:tcPr>
            <w:tcW w:w="0" w:type="auto"/>
            <w:vAlign w:val="center"/>
          </w:tcPr>
          <w:p w14:paraId="20020169"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C74F70">
        <w:trPr>
          <w:trHeight w:val="473"/>
          <w:tblCellSpacing w:w="7" w:type="dxa"/>
          <w:jc w:val="center"/>
        </w:trPr>
        <w:tc>
          <w:tcPr>
            <w:tcW w:w="0" w:type="auto"/>
            <w:vAlign w:val="center"/>
          </w:tcPr>
          <w:p w14:paraId="0D09989C"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C74F70">
        <w:trPr>
          <w:trHeight w:val="503"/>
          <w:tblCellSpacing w:w="7" w:type="dxa"/>
          <w:jc w:val="center"/>
        </w:trPr>
        <w:tc>
          <w:tcPr>
            <w:tcW w:w="0" w:type="auto"/>
            <w:vAlign w:val="center"/>
          </w:tcPr>
          <w:p w14:paraId="4E433D9D" w14:textId="77777777" w:rsidR="001C41D7" w:rsidRPr="00C8328C" w:rsidRDefault="001C41D7" w:rsidP="00C74F70">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C74F70">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C74F70">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C74F70">
        <w:trPr>
          <w:trHeight w:val="281"/>
          <w:tblCellSpacing w:w="7" w:type="dxa"/>
          <w:jc w:val="center"/>
        </w:trPr>
        <w:tc>
          <w:tcPr>
            <w:tcW w:w="0" w:type="auto"/>
            <w:vAlign w:val="center"/>
          </w:tcPr>
          <w:p w14:paraId="137B8DAE"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C74F70">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C74F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C74F70">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C74F70">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C74F70">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C74F70">
            <w:pPr>
              <w:widowControl w:val="0"/>
              <w:spacing w:after="120"/>
              <w:rPr>
                <w:rFonts w:ascii="GHEA Grapalat" w:hAnsi="GHEA Grapalat" w:cs="Sylfaen"/>
                <w:sz w:val="16"/>
                <w:szCs w:val="16"/>
              </w:rPr>
            </w:pPr>
          </w:p>
        </w:tc>
      </w:tr>
      <w:tr w:rsidR="001C41D7" w:rsidRPr="00C8328C" w14:paraId="3B9773FB" w14:textId="77777777" w:rsidTr="00C74F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C74F70">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C74F7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C74F70">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C74F70">
        <w:tc>
          <w:tcPr>
            <w:tcW w:w="4785" w:type="dxa"/>
          </w:tcPr>
          <w:p w14:paraId="05BE2093"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C74F70">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C74F70">
        <w:trPr>
          <w:tblCellSpacing w:w="7" w:type="dxa"/>
          <w:jc w:val="center"/>
        </w:trPr>
        <w:tc>
          <w:tcPr>
            <w:tcW w:w="0" w:type="auto"/>
            <w:vAlign w:val="center"/>
          </w:tcPr>
          <w:p w14:paraId="285AC598" w14:textId="77777777" w:rsidR="001C41D7" w:rsidRPr="009F3DC7" w:rsidRDefault="001C41D7" w:rsidP="00C74F7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C74F7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C74F70">
        <w:trPr>
          <w:tblCellSpacing w:w="7" w:type="dxa"/>
          <w:jc w:val="center"/>
        </w:trPr>
        <w:tc>
          <w:tcPr>
            <w:tcW w:w="0" w:type="auto"/>
            <w:vAlign w:val="center"/>
          </w:tcPr>
          <w:p w14:paraId="26178D75"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C74F70">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C74F70">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C74F70">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7FDC3" w14:textId="77777777" w:rsidR="00E26415" w:rsidRDefault="00E26415">
      <w:r>
        <w:separator/>
      </w:r>
    </w:p>
  </w:endnote>
  <w:endnote w:type="continuationSeparator" w:id="0">
    <w:p w14:paraId="0BFAFC2A" w14:textId="77777777" w:rsidR="00E26415" w:rsidRDefault="00E2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8607CD" w:rsidRPr="003E450C" w:rsidRDefault="008607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67211">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2F46B" w14:textId="77777777" w:rsidR="00E26415" w:rsidRDefault="00E26415">
      <w:r>
        <w:separator/>
      </w:r>
    </w:p>
  </w:footnote>
  <w:footnote w:type="continuationSeparator" w:id="0">
    <w:p w14:paraId="64A06566" w14:textId="77777777" w:rsidR="00E26415" w:rsidRDefault="00E26415">
      <w:r>
        <w:continuationSeparator/>
      </w:r>
    </w:p>
  </w:footnote>
  <w:footnote w:id="1">
    <w:p w14:paraId="19693AFD" w14:textId="77777777" w:rsidR="008607CD" w:rsidRPr="00793343" w:rsidRDefault="008607CD"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8607CD" w:rsidRPr="008842CE" w:rsidRDefault="008607CD"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8607CD" w:rsidRPr="00CD6B60" w:rsidRDefault="008607C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8607CD" w:rsidRPr="00CD6B60" w:rsidRDefault="008607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8607CD" w:rsidRPr="00CD6B60" w:rsidRDefault="008607C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8607CD" w:rsidRPr="00CD6B60" w:rsidRDefault="008607C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8607CD" w:rsidRPr="003B5BE3" w:rsidRDefault="008607CD"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8607CD" w:rsidRDefault="008607CD" w:rsidP="00AF1F59">
      <w:pPr>
        <w:pStyle w:val="FootnoteText"/>
        <w:jc w:val="both"/>
        <w:rPr>
          <w:rFonts w:asciiTheme="minorHAnsi" w:hAnsiTheme="minorHAnsi"/>
        </w:rPr>
      </w:pPr>
    </w:p>
    <w:p w14:paraId="4F82851D" w14:textId="77777777" w:rsidR="008607CD" w:rsidRPr="00D3436F" w:rsidRDefault="008607C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8607CD" w:rsidRPr="000811C1" w:rsidRDefault="008607CD">
      <w:pPr>
        <w:pStyle w:val="FootnoteText"/>
        <w:rPr>
          <w:rFonts w:asciiTheme="minorHAnsi" w:hAnsiTheme="minorHAnsi"/>
        </w:rPr>
      </w:pPr>
    </w:p>
  </w:footnote>
  <w:footnote w:id="5">
    <w:p w14:paraId="0288CA84" w14:textId="77777777" w:rsidR="008607CD" w:rsidRPr="00810F23" w:rsidRDefault="008607C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8607CD" w:rsidRPr="00FE2AA4" w:rsidRDefault="008607C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8607CD" w:rsidRPr="00BD16E0" w:rsidRDefault="008607C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8607CD" w:rsidRPr="000C5D3D" w:rsidRDefault="008607C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8607CD" w:rsidRPr="0092041F" w:rsidRDefault="008607C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8607CD" w:rsidRPr="0092041F" w:rsidRDefault="008607CD" w:rsidP="00C67FAB">
      <w:pPr>
        <w:pStyle w:val="FootnoteText"/>
        <w:jc w:val="both"/>
        <w:rPr>
          <w:rFonts w:ascii="GHEA Grapalat" w:hAnsi="GHEA Grapalat"/>
          <w:i/>
        </w:rPr>
      </w:pPr>
    </w:p>
  </w:footnote>
  <w:footnote w:id="8">
    <w:p w14:paraId="12566724" w14:textId="77777777" w:rsidR="008607CD" w:rsidRPr="00511966" w:rsidRDefault="008607C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8607CD" w:rsidRPr="008E4439" w:rsidRDefault="008607C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8607CD" w:rsidRPr="000811C1" w:rsidRDefault="008607CD" w:rsidP="0027573B">
      <w:pPr>
        <w:pStyle w:val="FootnoteText"/>
        <w:rPr>
          <w:rFonts w:ascii="Sylfaen" w:hAnsi="Sylfaen"/>
          <w:sz w:val="18"/>
          <w:szCs w:val="18"/>
        </w:rPr>
      </w:pPr>
    </w:p>
  </w:footnote>
  <w:footnote w:id="10">
    <w:p w14:paraId="12AE9161" w14:textId="77777777" w:rsidR="008607CD" w:rsidRPr="00A31673" w:rsidRDefault="008607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8607CD" w:rsidRPr="00DE7706" w:rsidRDefault="008607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8607CD" w:rsidRPr="00810F23" w:rsidRDefault="008607C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8607CD" w:rsidRPr="005F2C25" w:rsidRDefault="008607CD">
      <w:pPr>
        <w:pStyle w:val="FootnoteText"/>
        <w:rPr>
          <w:rFonts w:ascii="Times New Roman" w:hAnsi="Times New Roman"/>
        </w:rPr>
      </w:pPr>
    </w:p>
  </w:footnote>
  <w:footnote w:id="13">
    <w:p w14:paraId="7AEBB65E" w14:textId="77777777" w:rsidR="008607CD" w:rsidRDefault="008607CD" w:rsidP="006B3E56">
      <w:pPr>
        <w:jc w:val="both"/>
      </w:pPr>
    </w:p>
    <w:p w14:paraId="3FC01CF9" w14:textId="77777777" w:rsidR="008607CD" w:rsidRPr="00A006D6" w:rsidRDefault="008607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8607CD" w:rsidRPr="00A006D6" w:rsidRDefault="008607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8607CD" w:rsidRPr="00A006D6" w:rsidRDefault="008607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8607CD" w:rsidRPr="00A006D6" w:rsidRDefault="008607CD" w:rsidP="006B3E56">
      <w:pPr>
        <w:pStyle w:val="FootnoteText"/>
        <w:rPr>
          <w:rFonts w:asciiTheme="minorHAnsi" w:hAnsiTheme="minorHAnsi"/>
          <w:i/>
          <w:lang w:val="af-ZA"/>
        </w:rPr>
      </w:pPr>
    </w:p>
  </w:footnote>
  <w:footnote w:id="14">
    <w:p w14:paraId="18D51741" w14:textId="77777777" w:rsidR="008607CD" w:rsidRPr="00A006D6" w:rsidRDefault="008607CD">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8607CD" w:rsidRPr="00990559" w:rsidRDefault="008607CD">
      <w:pPr>
        <w:pStyle w:val="FootnoteText"/>
        <w:rPr>
          <w:rFonts w:ascii="Sylfaen" w:hAnsi="Sylfaen"/>
          <w:lang w:val="hy-AM"/>
        </w:rPr>
      </w:pPr>
    </w:p>
  </w:footnote>
  <w:footnote w:id="15">
    <w:p w14:paraId="7B150E97" w14:textId="77777777" w:rsidR="008607CD" w:rsidRPr="00D3436F" w:rsidRDefault="008607CD"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07CD" w:rsidRPr="00D3436F" w:rsidRDefault="008607CD" w:rsidP="00861167">
      <w:pPr>
        <w:pStyle w:val="FootnoteText"/>
        <w:rPr>
          <w:lang w:val="es-ES"/>
        </w:rPr>
      </w:pPr>
    </w:p>
  </w:footnote>
  <w:footnote w:id="16">
    <w:p w14:paraId="79F5A5E8" w14:textId="77777777" w:rsidR="008607CD" w:rsidRPr="008842CE" w:rsidRDefault="008607CD" w:rsidP="003D2FE2">
      <w:pPr>
        <w:pStyle w:val="FootnoteText"/>
        <w:jc w:val="both"/>
      </w:pPr>
    </w:p>
  </w:footnote>
  <w:footnote w:id="17">
    <w:p w14:paraId="424534B8" w14:textId="77777777" w:rsidR="008607CD" w:rsidRPr="008842CE" w:rsidRDefault="008607CD" w:rsidP="000A214C">
      <w:pPr>
        <w:pStyle w:val="FootnoteText"/>
        <w:jc w:val="both"/>
      </w:pPr>
    </w:p>
  </w:footnote>
  <w:footnote w:id="18">
    <w:p w14:paraId="5504FF05" w14:textId="77777777" w:rsidR="008607CD" w:rsidRPr="00124BE9" w:rsidRDefault="008607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8607CD" w:rsidRPr="00124BE9" w:rsidRDefault="008607CD" w:rsidP="00BB28C8">
      <w:pPr>
        <w:pStyle w:val="FootnoteText"/>
        <w:widowControl w:val="0"/>
        <w:jc w:val="both"/>
        <w:rPr>
          <w:rFonts w:ascii="GHEA Grapalat" w:hAnsi="GHEA Grapalat"/>
          <w:lang w:val="hy-AM"/>
        </w:rPr>
      </w:pPr>
    </w:p>
  </w:footnote>
  <w:footnote w:id="19">
    <w:p w14:paraId="29D5BE59" w14:textId="77777777" w:rsidR="008607CD" w:rsidRPr="00124BE9" w:rsidRDefault="008607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8607CD" w:rsidRPr="00A6067F" w:rsidRDefault="008607CD"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8607CD" w:rsidRPr="00A6067F" w:rsidRDefault="008607C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8607CD" w:rsidRPr="000A504A" w:rsidRDefault="008607CD"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8607CD" w:rsidRPr="00124BE9" w:rsidRDefault="008607CD" w:rsidP="00BB28C8">
      <w:pPr>
        <w:pStyle w:val="FootnoteText"/>
        <w:widowControl w:val="0"/>
        <w:jc w:val="both"/>
        <w:rPr>
          <w:rFonts w:ascii="GHEA Grapalat" w:hAnsi="GHEA Grapalat"/>
          <w:lang w:val="hy-AM"/>
        </w:rPr>
      </w:pPr>
    </w:p>
  </w:footnote>
  <w:footnote w:id="22">
    <w:p w14:paraId="02F68ED1" w14:textId="77777777" w:rsidR="008607CD" w:rsidRPr="00EB336B" w:rsidRDefault="008607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8607CD" w:rsidRPr="00F77F4C" w:rsidRDefault="008607CD"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8607CD" w:rsidRPr="00F77F4C" w:rsidRDefault="008607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8607CD" w:rsidRPr="004078D0" w:rsidRDefault="008607CD" w:rsidP="00BB28C8">
      <w:pPr>
        <w:pStyle w:val="FootnoteText"/>
        <w:widowControl w:val="0"/>
        <w:jc w:val="both"/>
        <w:rPr>
          <w:rFonts w:ascii="GHEA Grapalat" w:hAnsi="GHEA Grapalat"/>
          <w:sz w:val="2"/>
          <w:szCs w:val="2"/>
          <w:lang w:val="hy-AM"/>
        </w:rPr>
      </w:pPr>
    </w:p>
    <w:p w14:paraId="5E5EF4DA" w14:textId="77777777" w:rsidR="008607CD" w:rsidRPr="004078D0" w:rsidRDefault="008607CD" w:rsidP="00BB28C8">
      <w:pPr>
        <w:pStyle w:val="FootnoteText"/>
        <w:widowControl w:val="0"/>
        <w:jc w:val="both"/>
        <w:rPr>
          <w:rFonts w:ascii="GHEA Grapalat" w:hAnsi="GHEA Grapalat"/>
          <w:sz w:val="2"/>
          <w:szCs w:val="2"/>
          <w:lang w:val="hy-AM"/>
        </w:rPr>
      </w:pPr>
    </w:p>
  </w:footnote>
  <w:footnote w:id="23">
    <w:p w14:paraId="7BE438C4" w14:textId="77777777" w:rsidR="008607CD" w:rsidRPr="00124BE9" w:rsidRDefault="008607C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8607CD" w:rsidRPr="00124BE9" w:rsidRDefault="008607C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8607CD" w:rsidRPr="001C4E24" w:rsidRDefault="008607CD" w:rsidP="00BB28C8">
      <w:pPr>
        <w:pStyle w:val="FootnoteText"/>
        <w:rPr>
          <w:lang w:val="hy-AM"/>
        </w:rPr>
      </w:pPr>
    </w:p>
  </w:footnote>
  <w:footnote w:id="25">
    <w:p w14:paraId="64089F8E" w14:textId="77777777" w:rsidR="008607CD" w:rsidRPr="00124BE9" w:rsidRDefault="008607CD"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9DE0638" w14:textId="77777777" w:rsidR="008607CD" w:rsidRPr="00124BE9" w:rsidRDefault="008607CD"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1387525"/>
    <w:multiLevelType w:val="hybridMultilevel"/>
    <w:tmpl w:val="D79AAA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CF4354"/>
    <w:multiLevelType w:val="hybridMultilevel"/>
    <w:tmpl w:val="53206DCA"/>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10"/>
  </w:num>
  <w:num w:numId="7">
    <w:abstractNumId w:val="8"/>
  </w:num>
  <w:num w:numId="8">
    <w:abstractNumId w:val="6"/>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EA0"/>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C2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A56"/>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4B4"/>
    <w:rsid w:val="00106D44"/>
    <w:rsid w:val="00106DEE"/>
    <w:rsid w:val="00107136"/>
    <w:rsid w:val="00110330"/>
    <w:rsid w:val="00110534"/>
    <w:rsid w:val="00110C05"/>
    <w:rsid w:val="00110D13"/>
    <w:rsid w:val="00111364"/>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CCE"/>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6BF3"/>
    <w:rsid w:val="001A77DF"/>
    <w:rsid w:val="001A7934"/>
    <w:rsid w:val="001B08C2"/>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2C76"/>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8BA"/>
    <w:rsid w:val="00363E98"/>
    <w:rsid w:val="0036413F"/>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8C0"/>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4C32"/>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0D4C"/>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697"/>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376A"/>
    <w:rsid w:val="006C47F0"/>
    <w:rsid w:val="006C679A"/>
    <w:rsid w:val="006C67EC"/>
    <w:rsid w:val="006C693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0D2"/>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2193"/>
    <w:rsid w:val="00842CDF"/>
    <w:rsid w:val="00842DA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7C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C89"/>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0E8"/>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4B8"/>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BBC"/>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2"/>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1CA"/>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211"/>
    <w:rsid w:val="00C679A1"/>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70"/>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2E1"/>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31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D3C"/>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3CED"/>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36"/>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415"/>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09A"/>
    <w:rsid w:val="00EC165E"/>
    <w:rsid w:val="00EC1742"/>
    <w:rsid w:val="00EC1F84"/>
    <w:rsid w:val="00EC22F7"/>
    <w:rsid w:val="00EC2345"/>
    <w:rsid w:val="00EC243E"/>
    <w:rsid w:val="00EC2CDE"/>
    <w:rsid w:val="00EC3064"/>
    <w:rsid w:val="00EC362B"/>
    <w:rsid w:val="00EC400D"/>
    <w:rsid w:val="00EC4580"/>
    <w:rsid w:val="00EC515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02E"/>
    <w:rsid w:val="00F9441E"/>
    <w:rsid w:val="00F9448B"/>
    <w:rsid w:val="00F954E8"/>
    <w:rsid w:val="00F95BB0"/>
    <w:rsid w:val="00F95E94"/>
    <w:rsid w:val="00F9620A"/>
    <w:rsid w:val="00F96993"/>
    <w:rsid w:val="00F974D4"/>
    <w:rsid w:val="00F9791A"/>
    <w:rsid w:val="00F97D3E"/>
    <w:rsid w:val="00F97E53"/>
    <w:rsid w:val="00F97EF4"/>
    <w:rsid w:val="00FA0461"/>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0A8"/>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0809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35437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9F96A-C6FE-4377-B8DB-B86B8872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1</Pages>
  <Words>22987</Words>
  <Characters>131027</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2347</cp:revision>
  <cp:lastPrinted>2018-02-16T07:12:00Z</cp:lastPrinted>
  <dcterms:created xsi:type="dcterms:W3CDTF">2019-10-28T07:04:00Z</dcterms:created>
  <dcterms:modified xsi:type="dcterms:W3CDTF">2026-08-27T09:53:00Z</dcterms:modified>
</cp:coreProperties>
</file>